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59CAD" w14:textId="77777777" w:rsidR="000F500B" w:rsidRDefault="000F500B" w:rsidP="000F500B">
      <w:pPr>
        <w:jc w:val="center"/>
        <w:rPr>
          <w:b/>
          <w:color w:val="27364A"/>
          <w:sz w:val="35"/>
        </w:rPr>
      </w:pPr>
      <w:r>
        <w:rPr>
          <w:b/>
          <w:color w:val="27364A"/>
          <w:sz w:val="35"/>
        </w:rPr>
        <w:t>KÂR KATILIM ALTIN RAFİNERİSİ A.Ş.</w:t>
      </w:r>
    </w:p>
    <w:p w14:paraId="21D88FC3" w14:textId="77777777" w:rsidR="000F500B" w:rsidRDefault="000F500B" w:rsidP="000F500B">
      <w:pPr>
        <w:jc w:val="center"/>
      </w:pPr>
      <w:r>
        <w:rPr>
          <w:b/>
          <w:color w:val="27364A"/>
          <w:sz w:val="35"/>
        </w:rPr>
        <w:t>KİŞİSEL VERİLERİN KORUNMASI HAKKINDA AYDINLATMA METNİ</w:t>
      </w:r>
    </w:p>
    <w:p w14:paraId="0C0FE982" w14:textId="77777777" w:rsidR="000F500B" w:rsidRDefault="000F500B" w:rsidP="000F500B">
      <w:pPr>
        <w:spacing w:after="200"/>
        <w:jc w:val="center"/>
      </w:pPr>
      <w:proofErr w:type="spellStart"/>
      <w:r>
        <w:rPr>
          <w:i/>
          <w:color w:val="6B7280"/>
        </w:rPr>
        <w:t>Müşteriler</w:t>
      </w:r>
      <w:proofErr w:type="spellEnd"/>
      <w:r>
        <w:rPr>
          <w:i/>
          <w:color w:val="6B7280"/>
        </w:rPr>
        <w:t xml:space="preserve">, </w:t>
      </w:r>
      <w:proofErr w:type="spellStart"/>
      <w:r>
        <w:rPr>
          <w:i/>
          <w:color w:val="6B7280"/>
        </w:rPr>
        <w:t>potansiyel</w:t>
      </w:r>
      <w:proofErr w:type="spellEnd"/>
      <w:r>
        <w:rPr>
          <w:i/>
          <w:color w:val="6B7280"/>
        </w:rPr>
        <w:t xml:space="preserve"> </w:t>
      </w:r>
      <w:proofErr w:type="spellStart"/>
      <w:r>
        <w:rPr>
          <w:i/>
          <w:color w:val="6B7280"/>
        </w:rPr>
        <w:t>müşteriler</w:t>
      </w:r>
      <w:proofErr w:type="spellEnd"/>
      <w:r>
        <w:rPr>
          <w:i/>
          <w:color w:val="6B7280"/>
        </w:rPr>
        <w:t xml:space="preserve">, </w:t>
      </w:r>
      <w:proofErr w:type="spellStart"/>
      <w:r>
        <w:rPr>
          <w:i/>
          <w:color w:val="6B7280"/>
        </w:rPr>
        <w:t>tedarikçiler</w:t>
      </w:r>
      <w:proofErr w:type="spellEnd"/>
      <w:r>
        <w:rPr>
          <w:i/>
          <w:color w:val="6B7280"/>
        </w:rPr>
        <w:t xml:space="preserve">, </w:t>
      </w:r>
      <w:proofErr w:type="spellStart"/>
      <w:r>
        <w:rPr>
          <w:i/>
          <w:color w:val="6B7280"/>
        </w:rPr>
        <w:t>iş</w:t>
      </w:r>
      <w:proofErr w:type="spellEnd"/>
      <w:r>
        <w:rPr>
          <w:i/>
          <w:color w:val="6B7280"/>
        </w:rPr>
        <w:t xml:space="preserve"> </w:t>
      </w:r>
      <w:proofErr w:type="spellStart"/>
      <w:r>
        <w:rPr>
          <w:i/>
          <w:color w:val="6B7280"/>
        </w:rPr>
        <w:t>ortakları</w:t>
      </w:r>
      <w:proofErr w:type="spellEnd"/>
      <w:r>
        <w:rPr>
          <w:i/>
          <w:color w:val="6B7280"/>
        </w:rPr>
        <w:t xml:space="preserve"> </w:t>
      </w:r>
      <w:proofErr w:type="spellStart"/>
      <w:r>
        <w:rPr>
          <w:i/>
          <w:color w:val="6B7280"/>
        </w:rPr>
        <w:t>ve</w:t>
      </w:r>
      <w:proofErr w:type="spellEnd"/>
      <w:r>
        <w:rPr>
          <w:i/>
          <w:color w:val="6B7280"/>
        </w:rPr>
        <w:t xml:space="preserve"> </w:t>
      </w:r>
      <w:proofErr w:type="spellStart"/>
      <w:r>
        <w:rPr>
          <w:i/>
          <w:color w:val="6B7280"/>
        </w:rPr>
        <w:t>yetkili</w:t>
      </w:r>
      <w:proofErr w:type="spellEnd"/>
      <w:r>
        <w:rPr>
          <w:i/>
          <w:color w:val="6B7280"/>
        </w:rPr>
        <w:t>/</w:t>
      </w:r>
      <w:proofErr w:type="spellStart"/>
      <w:r>
        <w:rPr>
          <w:i/>
          <w:color w:val="6B7280"/>
        </w:rPr>
        <w:t>temsilciler</w:t>
      </w:r>
      <w:proofErr w:type="spellEnd"/>
      <w:r>
        <w:rPr>
          <w:i/>
          <w:color w:val="6B7280"/>
        </w:rPr>
        <w:t xml:space="preserve"> </w:t>
      </w:r>
      <w:proofErr w:type="spellStart"/>
      <w:r>
        <w:rPr>
          <w:i/>
          <w:color w:val="6B7280"/>
        </w:rPr>
        <w:t>için</w:t>
      </w:r>
      <w:proofErr w:type="spellEnd"/>
    </w:p>
    <w:p w14:paraId="597DE682" w14:textId="77777777" w:rsidR="000F500B" w:rsidRPr="00802FD6" w:rsidRDefault="000F500B" w:rsidP="000F500B">
      <w:pPr>
        <w:pStyle w:val="Balk1"/>
        <w:rPr>
          <w:sz w:val="32"/>
          <w:szCs w:val="32"/>
        </w:rPr>
      </w:pPr>
      <w:r w:rsidRPr="00802FD6">
        <w:rPr>
          <w:sz w:val="32"/>
          <w:szCs w:val="32"/>
        </w:rPr>
        <w:t>1. Amaç ve Kapsam</w:t>
      </w:r>
    </w:p>
    <w:p w14:paraId="4E00F19A" w14:textId="77777777" w:rsidR="000F500B" w:rsidRPr="00802FD6" w:rsidRDefault="000F500B" w:rsidP="000F500B">
      <w:pPr>
        <w:jc w:val="both"/>
        <w:rPr>
          <w:sz w:val="24"/>
          <w:szCs w:val="28"/>
        </w:rPr>
      </w:pPr>
      <w:r w:rsidRPr="00802FD6">
        <w:rPr>
          <w:sz w:val="24"/>
          <w:szCs w:val="28"/>
        </w:rPr>
        <w:t xml:space="preserve">Bu </w:t>
      </w:r>
      <w:proofErr w:type="spellStart"/>
      <w:r w:rsidRPr="00802FD6">
        <w:rPr>
          <w:sz w:val="24"/>
          <w:szCs w:val="28"/>
        </w:rPr>
        <w:t>Aydınlatma</w:t>
      </w:r>
      <w:proofErr w:type="spellEnd"/>
      <w:r w:rsidRPr="00802FD6">
        <w:rPr>
          <w:sz w:val="24"/>
          <w:szCs w:val="28"/>
        </w:rPr>
        <w:t xml:space="preserve"> </w:t>
      </w:r>
      <w:proofErr w:type="spellStart"/>
      <w:r w:rsidRPr="00802FD6">
        <w:rPr>
          <w:sz w:val="24"/>
          <w:szCs w:val="28"/>
        </w:rPr>
        <w:t>Metni</w:t>
      </w:r>
      <w:proofErr w:type="spellEnd"/>
      <w:r w:rsidRPr="00802FD6">
        <w:rPr>
          <w:sz w:val="24"/>
          <w:szCs w:val="28"/>
        </w:rPr>
        <w:t xml:space="preserve">, 6698 </w:t>
      </w:r>
      <w:proofErr w:type="spellStart"/>
      <w:r w:rsidRPr="00802FD6">
        <w:rPr>
          <w:sz w:val="24"/>
          <w:szCs w:val="28"/>
        </w:rPr>
        <w:t>sayılı</w:t>
      </w:r>
      <w:proofErr w:type="spellEnd"/>
      <w:r w:rsidRPr="00802FD6">
        <w:rPr>
          <w:sz w:val="24"/>
          <w:szCs w:val="28"/>
        </w:rPr>
        <w:t xml:space="preserve"> </w:t>
      </w:r>
      <w:proofErr w:type="spellStart"/>
      <w:r w:rsidRPr="00802FD6">
        <w:rPr>
          <w:sz w:val="24"/>
          <w:szCs w:val="28"/>
        </w:rPr>
        <w:t>Kişisel</w:t>
      </w:r>
      <w:proofErr w:type="spellEnd"/>
      <w:r w:rsidRPr="00802FD6">
        <w:rPr>
          <w:sz w:val="24"/>
          <w:szCs w:val="28"/>
        </w:rPr>
        <w:t xml:space="preserve"> </w:t>
      </w:r>
      <w:proofErr w:type="spellStart"/>
      <w:r w:rsidRPr="00802FD6">
        <w:rPr>
          <w:sz w:val="24"/>
          <w:szCs w:val="28"/>
        </w:rPr>
        <w:t>Verilerin</w:t>
      </w:r>
      <w:proofErr w:type="spellEnd"/>
      <w:r w:rsidRPr="00802FD6">
        <w:rPr>
          <w:sz w:val="24"/>
          <w:szCs w:val="28"/>
        </w:rPr>
        <w:t xml:space="preserve"> </w:t>
      </w:r>
      <w:proofErr w:type="spellStart"/>
      <w:r w:rsidRPr="00802FD6">
        <w:rPr>
          <w:sz w:val="24"/>
          <w:szCs w:val="28"/>
        </w:rPr>
        <w:t>Korunması</w:t>
      </w:r>
      <w:proofErr w:type="spellEnd"/>
      <w:r w:rsidRPr="00802FD6">
        <w:rPr>
          <w:sz w:val="24"/>
          <w:szCs w:val="28"/>
        </w:rPr>
        <w:t xml:space="preserve"> </w:t>
      </w:r>
      <w:proofErr w:type="spellStart"/>
      <w:r w:rsidRPr="00802FD6">
        <w:rPr>
          <w:sz w:val="24"/>
          <w:szCs w:val="28"/>
        </w:rPr>
        <w:t>Kanunu</w:t>
      </w:r>
      <w:proofErr w:type="spellEnd"/>
      <w:r w:rsidRPr="00802FD6">
        <w:rPr>
          <w:sz w:val="24"/>
          <w:szCs w:val="28"/>
        </w:rPr>
        <w:t xml:space="preserve"> ("Kanun") </w:t>
      </w:r>
      <w:proofErr w:type="spellStart"/>
      <w:r w:rsidRPr="00802FD6">
        <w:rPr>
          <w:sz w:val="24"/>
          <w:szCs w:val="28"/>
        </w:rPr>
        <w:t>uyarınca</w:t>
      </w:r>
      <w:proofErr w:type="spellEnd"/>
      <w:r w:rsidRPr="00802FD6">
        <w:rPr>
          <w:sz w:val="24"/>
          <w:szCs w:val="28"/>
        </w:rPr>
        <w:t xml:space="preserve">; </w:t>
      </w:r>
      <w:proofErr w:type="spellStart"/>
      <w:r w:rsidRPr="00802FD6">
        <w:rPr>
          <w:sz w:val="24"/>
          <w:szCs w:val="28"/>
        </w:rPr>
        <w:t>Şirket</w:t>
      </w:r>
      <w:proofErr w:type="spellEnd"/>
      <w:r w:rsidRPr="00802FD6">
        <w:rPr>
          <w:sz w:val="24"/>
          <w:szCs w:val="28"/>
        </w:rPr>
        <w:t xml:space="preserve"> </w:t>
      </w:r>
      <w:proofErr w:type="spellStart"/>
      <w:r w:rsidRPr="00802FD6">
        <w:rPr>
          <w:sz w:val="24"/>
          <w:szCs w:val="28"/>
        </w:rPr>
        <w:t>ile</w:t>
      </w:r>
      <w:proofErr w:type="spellEnd"/>
      <w:r w:rsidRPr="00802FD6">
        <w:rPr>
          <w:sz w:val="24"/>
          <w:szCs w:val="28"/>
        </w:rPr>
        <w:t xml:space="preserve"> </w:t>
      </w:r>
      <w:proofErr w:type="spellStart"/>
      <w:r w:rsidRPr="00802FD6">
        <w:rPr>
          <w:sz w:val="24"/>
          <w:szCs w:val="28"/>
        </w:rPr>
        <w:t>müşteri</w:t>
      </w:r>
      <w:proofErr w:type="spellEnd"/>
      <w:r w:rsidRPr="00802FD6">
        <w:rPr>
          <w:sz w:val="24"/>
          <w:szCs w:val="28"/>
        </w:rPr>
        <w:t xml:space="preserve">, </w:t>
      </w:r>
      <w:proofErr w:type="spellStart"/>
      <w:r w:rsidRPr="00802FD6">
        <w:rPr>
          <w:sz w:val="24"/>
          <w:szCs w:val="28"/>
        </w:rPr>
        <w:t>potansiyel</w:t>
      </w:r>
      <w:proofErr w:type="spellEnd"/>
      <w:r w:rsidRPr="00802FD6">
        <w:rPr>
          <w:sz w:val="24"/>
          <w:szCs w:val="28"/>
        </w:rPr>
        <w:t xml:space="preserve"> </w:t>
      </w:r>
      <w:proofErr w:type="spellStart"/>
      <w:r w:rsidRPr="00802FD6">
        <w:rPr>
          <w:sz w:val="24"/>
          <w:szCs w:val="28"/>
        </w:rPr>
        <w:t>müşteri</w:t>
      </w:r>
      <w:proofErr w:type="spellEnd"/>
      <w:r w:rsidRPr="00802FD6">
        <w:rPr>
          <w:sz w:val="24"/>
          <w:szCs w:val="28"/>
        </w:rPr>
        <w:t xml:space="preserve">, </w:t>
      </w:r>
      <w:proofErr w:type="spellStart"/>
      <w:r w:rsidRPr="00802FD6">
        <w:rPr>
          <w:sz w:val="24"/>
          <w:szCs w:val="28"/>
        </w:rPr>
        <w:t>tedarikçi</w:t>
      </w:r>
      <w:proofErr w:type="spellEnd"/>
      <w:r w:rsidRPr="00802FD6">
        <w:rPr>
          <w:sz w:val="24"/>
          <w:szCs w:val="28"/>
        </w:rPr>
        <w:t xml:space="preserve">, </w:t>
      </w:r>
      <w:proofErr w:type="spellStart"/>
      <w:r w:rsidRPr="00802FD6">
        <w:rPr>
          <w:sz w:val="24"/>
          <w:szCs w:val="28"/>
        </w:rPr>
        <w:t>iş</w:t>
      </w:r>
      <w:proofErr w:type="spellEnd"/>
      <w:r w:rsidRPr="00802FD6">
        <w:rPr>
          <w:sz w:val="24"/>
          <w:szCs w:val="28"/>
        </w:rPr>
        <w:t xml:space="preserve"> </w:t>
      </w:r>
      <w:proofErr w:type="spellStart"/>
      <w:r w:rsidRPr="00802FD6">
        <w:rPr>
          <w:sz w:val="24"/>
          <w:szCs w:val="28"/>
        </w:rPr>
        <w:t>ortağı</w:t>
      </w:r>
      <w:proofErr w:type="spellEnd"/>
      <w:r w:rsidRPr="00802FD6">
        <w:rPr>
          <w:sz w:val="24"/>
          <w:szCs w:val="28"/>
        </w:rPr>
        <w:t xml:space="preserve"> </w:t>
      </w:r>
      <w:proofErr w:type="spellStart"/>
      <w:r w:rsidRPr="00802FD6">
        <w:rPr>
          <w:sz w:val="24"/>
          <w:szCs w:val="28"/>
        </w:rPr>
        <w:t>veya</w:t>
      </w:r>
      <w:proofErr w:type="spellEnd"/>
      <w:r w:rsidRPr="00802FD6">
        <w:rPr>
          <w:sz w:val="24"/>
          <w:szCs w:val="28"/>
        </w:rPr>
        <w:t xml:space="preserve"> </w:t>
      </w:r>
      <w:proofErr w:type="spellStart"/>
      <w:r w:rsidRPr="00802FD6">
        <w:rPr>
          <w:sz w:val="24"/>
          <w:szCs w:val="28"/>
        </w:rPr>
        <w:t>diğer</w:t>
      </w:r>
      <w:proofErr w:type="spellEnd"/>
      <w:r w:rsidRPr="00802FD6">
        <w:rPr>
          <w:sz w:val="24"/>
          <w:szCs w:val="28"/>
        </w:rPr>
        <w:t xml:space="preserve"> </w:t>
      </w:r>
      <w:proofErr w:type="spellStart"/>
      <w:r w:rsidRPr="00802FD6">
        <w:rPr>
          <w:sz w:val="24"/>
          <w:szCs w:val="28"/>
        </w:rPr>
        <w:t>ticari</w:t>
      </w:r>
      <w:proofErr w:type="spellEnd"/>
      <w:r w:rsidRPr="00802FD6">
        <w:rPr>
          <w:sz w:val="24"/>
          <w:szCs w:val="28"/>
        </w:rPr>
        <w:t xml:space="preserve"> </w:t>
      </w:r>
      <w:proofErr w:type="spellStart"/>
      <w:r w:rsidRPr="00802FD6">
        <w:rPr>
          <w:sz w:val="24"/>
          <w:szCs w:val="28"/>
        </w:rPr>
        <w:t>ilişki</w:t>
      </w:r>
      <w:proofErr w:type="spellEnd"/>
      <w:r w:rsidRPr="00802FD6">
        <w:rPr>
          <w:sz w:val="24"/>
          <w:szCs w:val="28"/>
        </w:rPr>
        <w:t xml:space="preserve"> </w:t>
      </w:r>
      <w:proofErr w:type="spellStart"/>
      <w:r w:rsidRPr="00802FD6">
        <w:rPr>
          <w:sz w:val="24"/>
          <w:szCs w:val="28"/>
        </w:rPr>
        <w:t>tarafı</w:t>
      </w:r>
      <w:proofErr w:type="spellEnd"/>
      <w:r w:rsidRPr="00802FD6">
        <w:rPr>
          <w:sz w:val="24"/>
          <w:szCs w:val="28"/>
        </w:rPr>
        <w:t xml:space="preserve"> </w:t>
      </w:r>
      <w:proofErr w:type="spellStart"/>
      <w:r w:rsidRPr="00802FD6">
        <w:rPr>
          <w:sz w:val="24"/>
          <w:szCs w:val="28"/>
        </w:rPr>
        <w:t>olarak</w:t>
      </w:r>
      <w:proofErr w:type="spellEnd"/>
      <w:r w:rsidRPr="00802FD6">
        <w:rPr>
          <w:sz w:val="24"/>
          <w:szCs w:val="28"/>
        </w:rPr>
        <w:t xml:space="preserve"> </w:t>
      </w:r>
      <w:proofErr w:type="spellStart"/>
      <w:r w:rsidRPr="00802FD6">
        <w:rPr>
          <w:sz w:val="24"/>
          <w:szCs w:val="28"/>
        </w:rPr>
        <w:t>ilişki</w:t>
      </w:r>
      <w:proofErr w:type="spellEnd"/>
      <w:r w:rsidRPr="00802FD6">
        <w:rPr>
          <w:sz w:val="24"/>
          <w:szCs w:val="28"/>
        </w:rPr>
        <w:t xml:space="preserve"> </w:t>
      </w:r>
      <w:proofErr w:type="spellStart"/>
      <w:r w:rsidRPr="00802FD6">
        <w:rPr>
          <w:sz w:val="24"/>
          <w:szCs w:val="28"/>
        </w:rPr>
        <w:t>kuran</w:t>
      </w:r>
      <w:proofErr w:type="spellEnd"/>
      <w:r w:rsidRPr="00802FD6">
        <w:rPr>
          <w:sz w:val="24"/>
          <w:szCs w:val="28"/>
        </w:rPr>
        <w:t xml:space="preserve"> </w:t>
      </w:r>
      <w:proofErr w:type="spellStart"/>
      <w:r w:rsidRPr="00802FD6">
        <w:rPr>
          <w:sz w:val="24"/>
          <w:szCs w:val="28"/>
        </w:rPr>
        <w:t>gerçek</w:t>
      </w:r>
      <w:proofErr w:type="spellEnd"/>
      <w:r w:rsidRPr="00802FD6">
        <w:rPr>
          <w:sz w:val="24"/>
          <w:szCs w:val="28"/>
        </w:rPr>
        <w:t xml:space="preserve"> </w:t>
      </w:r>
      <w:proofErr w:type="spellStart"/>
      <w:r w:rsidRPr="00802FD6">
        <w:rPr>
          <w:sz w:val="24"/>
          <w:szCs w:val="28"/>
        </w:rPr>
        <w:t>kişiler</w:t>
      </w:r>
      <w:proofErr w:type="spellEnd"/>
      <w:r w:rsidRPr="00802FD6">
        <w:rPr>
          <w:sz w:val="24"/>
          <w:szCs w:val="28"/>
        </w:rPr>
        <w:t xml:space="preserve"> </w:t>
      </w:r>
      <w:proofErr w:type="spellStart"/>
      <w:r w:rsidRPr="00802FD6">
        <w:rPr>
          <w:sz w:val="24"/>
          <w:szCs w:val="28"/>
        </w:rPr>
        <w:t>ile</w:t>
      </w:r>
      <w:proofErr w:type="spellEnd"/>
      <w:r w:rsidRPr="00802FD6">
        <w:rPr>
          <w:sz w:val="24"/>
          <w:szCs w:val="28"/>
        </w:rPr>
        <w:t xml:space="preserve"> </w:t>
      </w:r>
      <w:proofErr w:type="spellStart"/>
      <w:r w:rsidRPr="00802FD6">
        <w:rPr>
          <w:sz w:val="24"/>
          <w:szCs w:val="28"/>
        </w:rPr>
        <w:t>tüzel</w:t>
      </w:r>
      <w:proofErr w:type="spellEnd"/>
      <w:r w:rsidRPr="00802FD6">
        <w:rPr>
          <w:sz w:val="24"/>
          <w:szCs w:val="28"/>
        </w:rPr>
        <w:t xml:space="preserve"> </w:t>
      </w:r>
      <w:proofErr w:type="spellStart"/>
      <w:r w:rsidRPr="00802FD6">
        <w:rPr>
          <w:sz w:val="24"/>
          <w:szCs w:val="28"/>
        </w:rPr>
        <w:t>kişi</w:t>
      </w:r>
      <w:proofErr w:type="spellEnd"/>
      <w:r w:rsidRPr="00802FD6">
        <w:rPr>
          <w:sz w:val="24"/>
          <w:szCs w:val="28"/>
        </w:rPr>
        <w:t xml:space="preserve"> </w:t>
      </w:r>
      <w:proofErr w:type="spellStart"/>
      <w:r w:rsidRPr="00802FD6">
        <w:rPr>
          <w:sz w:val="24"/>
          <w:szCs w:val="28"/>
        </w:rPr>
        <w:t>müşteri</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w:t>
      </w:r>
      <w:proofErr w:type="spellStart"/>
      <w:r w:rsidRPr="00802FD6">
        <w:rPr>
          <w:sz w:val="24"/>
          <w:szCs w:val="28"/>
        </w:rPr>
        <w:t>tedarikçilerin</w:t>
      </w:r>
      <w:proofErr w:type="spellEnd"/>
      <w:r w:rsidRPr="00802FD6">
        <w:rPr>
          <w:sz w:val="24"/>
          <w:szCs w:val="28"/>
        </w:rPr>
        <w:t xml:space="preserve"> </w:t>
      </w:r>
      <w:proofErr w:type="spellStart"/>
      <w:r w:rsidRPr="00802FD6">
        <w:rPr>
          <w:sz w:val="24"/>
          <w:szCs w:val="28"/>
        </w:rPr>
        <w:t>ortakları</w:t>
      </w:r>
      <w:proofErr w:type="spellEnd"/>
      <w:r w:rsidRPr="00802FD6">
        <w:rPr>
          <w:sz w:val="24"/>
          <w:szCs w:val="28"/>
        </w:rPr>
        <w:t xml:space="preserve">, </w:t>
      </w:r>
      <w:proofErr w:type="spellStart"/>
      <w:r w:rsidRPr="00802FD6">
        <w:rPr>
          <w:sz w:val="24"/>
          <w:szCs w:val="28"/>
        </w:rPr>
        <w:t>yöneticileri</w:t>
      </w:r>
      <w:proofErr w:type="spellEnd"/>
      <w:r w:rsidRPr="00802FD6">
        <w:rPr>
          <w:sz w:val="24"/>
          <w:szCs w:val="28"/>
        </w:rPr>
        <w:t xml:space="preserve">, </w:t>
      </w:r>
      <w:proofErr w:type="spellStart"/>
      <w:r w:rsidRPr="00802FD6">
        <w:rPr>
          <w:sz w:val="24"/>
          <w:szCs w:val="28"/>
        </w:rPr>
        <w:t>çalışan</w:t>
      </w:r>
      <w:proofErr w:type="spellEnd"/>
      <w:r w:rsidRPr="00802FD6">
        <w:rPr>
          <w:sz w:val="24"/>
          <w:szCs w:val="28"/>
        </w:rPr>
        <w:t xml:space="preserve"> </w:t>
      </w:r>
      <w:proofErr w:type="spellStart"/>
      <w:r w:rsidRPr="00802FD6">
        <w:rPr>
          <w:sz w:val="24"/>
          <w:szCs w:val="28"/>
        </w:rPr>
        <w:t>irtibat</w:t>
      </w:r>
      <w:proofErr w:type="spellEnd"/>
      <w:r w:rsidRPr="00802FD6">
        <w:rPr>
          <w:sz w:val="24"/>
          <w:szCs w:val="28"/>
        </w:rPr>
        <w:t xml:space="preserve"> </w:t>
      </w:r>
      <w:proofErr w:type="spellStart"/>
      <w:r w:rsidRPr="00802FD6">
        <w:rPr>
          <w:sz w:val="24"/>
          <w:szCs w:val="28"/>
        </w:rPr>
        <w:t>kişileri</w:t>
      </w:r>
      <w:proofErr w:type="spellEnd"/>
      <w:r w:rsidRPr="00802FD6">
        <w:rPr>
          <w:sz w:val="24"/>
          <w:szCs w:val="28"/>
        </w:rPr>
        <w:t xml:space="preserve">, </w:t>
      </w:r>
      <w:proofErr w:type="spellStart"/>
      <w:r w:rsidRPr="00802FD6">
        <w:rPr>
          <w:sz w:val="24"/>
          <w:szCs w:val="28"/>
        </w:rPr>
        <w:t>temsilcileri</w:t>
      </w:r>
      <w:proofErr w:type="spellEnd"/>
      <w:r w:rsidRPr="00802FD6">
        <w:rPr>
          <w:sz w:val="24"/>
          <w:szCs w:val="28"/>
        </w:rPr>
        <w:t xml:space="preserve">, </w:t>
      </w:r>
      <w:proofErr w:type="spellStart"/>
      <w:r w:rsidRPr="00802FD6">
        <w:rPr>
          <w:sz w:val="24"/>
          <w:szCs w:val="28"/>
        </w:rPr>
        <w:t>imza</w:t>
      </w:r>
      <w:proofErr w:type="spellEnd"/>
      <w:r w:rsidRPr="00802FD6">
        <w:rPr>
          <w:sz w:val="24"/>
          <w:szCs w:val="28"/>
        </w:rPr>
        <w:t xml:space="preserve"> </w:t>
      </w:r>
      <w:proofErr w:type="spellStart"/>
      <w:r w:rsidRPr="00802FD6">
        <w:rPr>
          <w:sz w:val="24"/>
          <w:szCs w:val="28"/>
        </w:rPr>
        <w:t>yetkilileri</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w:t>
      </w:r>
      <w:proofErr w:type="spellStart"/>
      <w:r w:rsidRPr="00802FD6">
        <w:rPr>
          <w:sz w:val="24"/>
          <w:szCs w:val="28"/>
        </w:rPr>
        <w:t>nihai</w:t>
      </w:r>
      <w:proofErr w:type="spellEnd"/>
      <w:r w:rsidRPr="00802FD6">
        <w:rPr>
          <w:sz w:val="24"/>
          <w:szCs w:val="28"/>
        </w:rPr>
        <w:t xml:space="preserve"> </w:t>
      </w:r>
      <w:proofErr w:type="spellStart"/>
      <w:r w:rsidRPr="00802FD6">
        <w:rPr>
          <w:sz w:val="24"/>
          <w:szCs w:val="28"/>
        </w:rPr>
        <w:t>faydalanıcılarını</w:t>
      </w:r>
      <w:proofErr w:type="spellEnd"/>
      <w:r w:rsidRPr="00802FD6">
        <w:rPr>
          <w:sz w:val="24"/>
          <w:szCs w:val="28"/>
        </w:rPr>
        <w:t xml:space="preserve"> </w:t>
      </w:r>
      <w:proofErr w:type="spellStart"/>
      <w:r w:rsidRPr="00802FD6">
        <w:rPr>
          <w:sz w:val="24"/>
          <w:szCs w:val="28"/>
        </w:rPr>
        <w:t>kişisel</w:t>
      </w:r>
      <w:proofErr w:type="spellEnd"/>
      <w:r w:rsidRPr="00802FD6">
        <w:rPr>
          <w:sz w:val="24"/>
          <w:szCs w:val="28"/>
        </w:rPr>
        <w:t xml:space="preserve"> </w:t>
      </w:r>
      <w:proofErr w:type="spellStart"/>
      <w:r w:rsidRPr="00802FD6">
        <w:rPr>
          <w:sz w:val="24"/>
          <w:szCs w:val="28"/>
        </w:rPr>
        <w:t>verilerinin</w:t>
      </w:r>
      <w:proofErr w:type="spellEnd"/>
      <w:r w:rsidRPr="00802FD6">
        <w:rPr>
          <w:sz w:val="24"/>
          <w:szCs w:val="28"/>
        </w:rPr>
        <w:t xml:space="preserve"> </w:t>
      </w:r>
      <w:proofErr w:type="spellStart"/>
      <w:r w:rsidRPr="00802FD6">
        <w:rPr>
          <w:sz w:val="24"/>
          <w:szCs w:val="28"/>
        </w:rPr>
        <w:t>işlenmesi</w:t>
      </w:r>
      <w:proofErr w:type="spellEnd"/>
      <w:r w:rsidRPr="00802FD6">
        <w:rPr>
          <w:sz w:val="24"/>
          <w:szCs w:val="28"/>
        </w:rPr>
        <w:t xml:space="preserve"> </w:t>
      </w:r>
      <w:proofErr w:type="spellStart"/>
      <w:r w:rsidRPr="00802FD6">
        <w:rPr>
          <w:sz w:val="24"/>
          <w:szCs w:val="28"/>
        </w:rPr>
        <w:t>hakkında</w:t>
      </w:r>
      <w:proofErr w:type="spellEnd"/>
      <w:r w:rsidRPr="00802FD6">
        <w:rPr>
          <w:sz w:val="24"/>
          <w:szCs w:val="28"/>
        </w:rPr>
        <w:t xml:space="preserve"> </w:t>
      </w:r>
      <w:proofErr w:type="spellStart"/>
      <w:r w:rsidRPr="00802FD6">
        <w:rPr>
          <w:sz w:val="24"/>
          <w:szCs w:val="28"/>
        </w:rPr>
        <w:t>bilgilendirmek</w:t>
      </w:r>
      <w:proofErr w:type="spellEnd"/>
      <w:r w:rsidRPr="00802FD6">
        <w:rPr>
          <w:sz w:val="24"/>
          <w:szCs w:val="28"/>
        </w:rPr>
        <w:t xml:space="preserve"> </w:t>
      </w:r>
      <w:proofErr w:type="spellStart"/>
      <w:r w:rsidRPr="00802FD6">
        <w:rPr>
          <w:sz w:val="24"/>
          <w:szCs w:val="28"/>
        </w:rPr>
        <w:t>amacıyla</w:t>
      </w:r>
      <w:proofErr w:type="spellEnd"/>
      <w:r w:rsidRPr="00802FD6">
        <w:rPr>
          <w:sz w:val="24"/>
          <w:szCs w:val="28"/>
        </w:rPr>
        <w:t xml:space="preserve"> </w:t>
      </w:r>
      <w:proofErr w:type="spellStart"/>
      <w:r w:rsidRPr="00802FD6">
        <w:rPr>
          <w:sz w:val="24"/>
          <w:szCs w:val="28"/>
        </w:rPr>
        <w:t>hazırlanmıştır</w:t>
      </w:r>
      <w:proofErr w:type="spellEnd"/>
      <w:r w:rsidRPr="00802FD6">
        <w:rPr>
          <w:sz w:val="24"/>
          <w:szCs w:val="28"/>
        </w:rPr>
        <w:t>.</w:t>
      </w:r>
    </w:p>
    <w:p w14:paraId="15417BC3" w14:textId="77777777" w:rsidR="000F500B" w:rsidRPr="00802FD6" w:rsidRDefault="000F500B" w:rsidP="000F500B">
      <w:pPr>
        <w:jc w:val="both"/>
        <w:rPr>
          <w:sz w:val="24"/>
          <w:szCs w:val="28"/>
        </w:rPr>
      </w:pPr>
      <w:proofErr w:type="spellStart"/>
      <w:r w:rsidRPr="00802FD6">
        <w:rPr>
          <w:sz w:val="24"/>
          <w:szCs w:val="28"/>
        </w:rPr>
        <w:t>Çalışanlar</w:t>
      </w:r>
      <w:proofErr w:type="spellEnd"/>
      <w:r w:rsidRPr="00802FD6">
        <w:rPr>
          <w:sz w:val="24"/>
          <w:szCs w:val="28"/>
        </w:rPr>
        <w:t xml:space="preserve">, </w:t>
      </w:r>
      <w:proofErr w:type="spellStart"/>
      <w:r w:rsidRPr="00802FD6">
        <w:rPr>
          <w:sz w:val="24"/>
          <w:szCs w:val="28"/>
        </w:rPr>
        <w:t>çalışan</w:t>
      </w:r>
      <w:proofErr w:type="spellEnd"/>
      <w:r w:rsidRPr="00802FD6">
        <w:rPr>
          <w:sz w:val="24"/>
          <w:szCs w:val="28"/>
        </w:rPr>
        <w:t xml:space="preserve"> </w:t>
      </w:r>
      <w:proofErr w:type="spellStart"/>
      <w:r w:rsidRPr="00802FD6">
        <w:rPr>
          <w:sz w:val="24"/>
          <w:szCs w:val="28"/>
        </w:rPr>
        <w:t>adayları</w:t>
      </w:r>
      <w:proofErr w:type="spellEnd"/>
      <w:r w:rsidRPr="00802FD6">
        <w:rPr>
          <w:sz w:val="24"/>
          <w:szCs w:val="28"/>
        </w:rPr>
        <w:t xml:space="preserve">, </w:t>
      </w:r>
      <w:proofErr w:type="spellStart"/>
      <w:r w:rsidRPr="00802FD6">
        <w:rPr>
          <w:sz w:val="24"/>
          <w:szCs w:val="28"/>
        </w:rPr>
        <w:t>stajyerler</w:t>
      </w:r>
      <w:proofErr w:type="spellEnd"/>
      <w:r w:rsidRPr="00802FD6">
        <w:rPr>
          <w:sz w:val="24"/>
          <w:szCs w:val="28"/>
        </w:rPr>
        <w:t xml:space="preserve">, </w:t>
      </w:r>
      <w:proofErr w:type="spellStart"/>
      <w:r w:rsidRPr="00802FD6">
        <w:rPr>
          <w:sz w:val="24"/>
          <w:szCs w:val="28"/>
        </w:rPr>
        <w:t>fiziksel</w:t>
      </w:r>
      <w:proofErr w:type="spellEnd"/>
      <w:r w:rsidRPr="00802FD6">
        <w:rPr>
          <w:sz w:val="24"/>
          <w:szCs w:val="28"/>
        </w:rPr>
        <w:t xml:space="preserve"> </w:t>
      </w:r>
      <w:proofErr w:type="spellStart"/>
      <w:r w:rsidRPr="00802FD6">
        <w:rPr>
          <w:sz w:val="24"/>
          <w:szCs w:val="28"/>
        </w:rPr>
        <w:t>alan</w:t>
      </w:r>
      <w:proofErr w:type="spellEnd"/>
      <w:r w:rsidRPr="00802FD6">
        <w:rPr>
          <w:sz w:val="24"/>
          <w:szCs w:val="28"/>
        </w:rPr>
        <w:t xml:space="preserve"> </w:t>
      </w:r>
      <w:proofErr w:type="spellStart"/>
      <w:r w:rsidRPr="00802FD6">
        <w:rPr>
          <w:sz w:val="24"/>
          <w:szCs w:val="28"/>
        </w:rPr>
        <w:t>ziyaretçileri</w:t>
      </w:r>
      <w:proofErr w:type="spellEnd"/>
      <w:r w:rsidRPr="00802FD6">
        <w:rPr>
          <w:sz w:val="24"/>
          <w:szCs w:val="28"/>
        </w:rPr>
        <w:t xml:space="preserve">, </w:t>
      </w:r>
      <w:proofErr w:type="spellStart"/>
      <w:r w:rsidRPr="00802FD6">
        <w:rPr>
          <w:sz w:val="24"/>
          <w:szCs w:val="28"/>
        </w:rPr>
        <w:t>güvenlik</w:t>
      </w:r>
      <w:proofErr w:type="spellEnd"/>
      <w:r w:rsidRPr="00802FD6">
        <w:rPr>
          <w:sz w:val="24"/>
          <w:szCs w:val="28"/>
        </w:rPr>
        <w:t xml:space="preserve"> </w:t>
      </w:r>
      <w:proofErr w:type="spellStart"/>
      <w:r w:rsidRPr="00802FD6">
        <w:rPr>
          <w:sz w:val="24"/>
          <w:szCs w:val="28"/>
        </w:rPr>
        <w:t>kamerası</w:t>
      </w:r>
      <w:proofErr w:type="spellEnd"/>
      <w:r w:rsidRPr="00802FD6">
        <w:rPr>
          <w:sz w:val="24"/>
          <w:szCs w:val="28"/>
        </w:rPr>
        <w:t xml:space="preserve"> </w:t>
      </w:r>
      <w:proofErr w:type="spellStart"/>
      <w:r w:rsidRPr="00802FD6">
        <w:rPr>
          <w:sz w:val="24"/>
          <w:szCs w:val="28"/>
        </w:rPr>
        <w:t>kayıtları</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w:t>
      </w:r>
      <w:proofErr w:type="spellStart"/>
      <w:r w:rsidRPr="00802FD6">
        <w:rPr>
          <w:sz w:val="24"/>
          <w:szCs w:val="28"/>
        </w:rPr>
        <w:t>erişim</w:t>
      </w:r>
      <w:proofErr w:type="spellEnd"/>
      <w:r w:rsidRPr="00802FD6">
        <w:rPr>
          <w:sz w:val="24"/>
          <w:szCs w:val="28"/>
        </w:rPr>
        <w:t xml:space="preserve"> </w:t>
      </w:r>
      <w:proofErr w:type="spellStart"/>
      <w:r w:rsidRPr="00802FD6">
        <w:rPr>
          <w:sz w:val="24"/>
          <w:szCs w:val="28"/>
        </w:rPr>
        <w:t>kontrolü</w:t>
      </w:r>
      <w:proofErr w:type="spellEnd"/>
      <w:r w:rsidRPr="00802FD6">
        <w:rPr>
          <w:sz w:val="24"/>
          <w:szCs w:val="28"/>
        </w:rPr>
        <w:t xml:space="preserve"> </w:t>
      </w:r>
      <w:proofErr w:type="spellStart"/>
      <w:r w:rsidRPr="00802FD6">
        <w:rPr>
          <w:sz w:val="24"/>
          <w:szCs w:val="28"/>
        </w:rPr>
        <w:t>gibi</w:t>
      </w:r>
      <w:proofErr w:type="spellEnd"/>
      <w:r w:rsidRPr="00802FD6">
        <w:rPr>
          <w:sz w:val="24"/>
          <w:szCs w:val="28"/>
        </w:rPr>
        <w:t xml:space="preserve"> </w:t>
      </w:r>
      <w:proofErr w:type="spellStart"/>
      <w:r w:rsidRPr="00802FD6">
        <w:rPr>
          <w:sz w:val="24"/>
          <w:szCs w:val="28"/>
        </w:rPr>
        <w:t>farklı</w:t>
      </w:r>
      <w:proofErr w:type="spellEnd"/>
      <w:r w:rsidRPr="00802FD6">
        <w:rPr>
          <w:sz w:val="24"/>
          <w:szCs w:val="28"/>
        </w:rPr>
        <w:t xml:space="preserve"> </w:t>
      </w:r>
      <w:proofErr w:type="spellStart"/>
      <w:r w:rsidRPr="00802FD6">
        <w:rPr>
          <w:sz w:val="24"/>
          <w:szCs w:val="28"/>
        </w:rPr>
        <w:t>işleme</w:t>
      </w:r>
      <w:proofErr w:type="spellEnd"/>
      <w:r w:rsidRPr="00802FD6">
        <w:rPr>
          <w:sz w:val="24"/>
          <w:szCs w:val="28"/>
        </w:rPr>
        <w:t xml:space="preserve"> </w:t>
      </w:r>
      <w:proofErr w:type="spellStart"/>
      <w:r w:rsidRPr="00802FD6">
        <w:rPr>
          <w:sz w:val="24"/>
          <w:szCs w:val="28"/>
        </w:rPr>
        <w:t>süreçleri</w:t>
      </w:r>
      <w:proofErr w:type="spellEnd"/>
      <w:r w:rsidRPr="00802FD6">
        <w:rPr>
          <w:sz w:val="24"/>
          <w:szCs w:val="28"/>
        </w:rPr>
        <w:t xml:space="preserve"> </w:t>
      </w:r>
      <w:proofErr w:type="spellStart"/>
      <w:r w:rsidRPr="00802FD6">
        <w:rPr>
          <w:sz w:val="24"/>
          <w:szCs w:val="28"/>
        </w:rPr>
        <w:t>için</w:t>
      </w:r>
      <w:proofErr w:type="spellEnd"/>
      <w:r w:rsidRPr="00802FD6">
        <w:rPr>
          <w:sz w:val="24"/>
          <w:szCs w:val="28"/>
        </w:rPr>
        <w:t xml:space="preserve"> </w:t>
      </w:r>
      <w:proofErr w:type="spellStart"/>
      <w:r w:rsidRPr="00802FD6">
        <w:rPr>
          <w:sz w:val="24"/>
          <w:szCs w:val="28"/>
        </w:rPr>
        <w:t>verinin</w:t>
      </w:r>
      <w:proofErr w:type="spellEnd"/>
      <w:r w:rsidRPr="00802FD6">
        <w:rPr>
          <w:sz w:val="24"/>
          <w:szCs w:val="28"/>
        </w:rPr>
        <w:t xml:space="preserve"> </w:t>
      </w:r>
      <w:proofErr w:type="spellStart"/>
      <w:r w:rsidRPr="00802FD6">
        <w:rPr>
          <w:sz w:val="24"/>
          <w:szCs w:val="28"/>
        </w:rPr>
        <w:t>elde</w:t>
      </w:r>
      <w:proofErr w:type="spellEnd"/>
      <w:r w:rsidRPr="00802FD6">
        <w:rPr>
          <w:sz w:val="24"/>
          <w:szCs w:val="28"/>
        </w:rPr>
        <w:t xml:space="preserve"> </w:t>
      </w:r>
      <w:proofErr w:type="spellStart"/>
      <w:r w:rsidRPr="00802FD6">
        <w:rPr>
          <w:sz w:val="24"/>
          <w:szCs w:val="28"/>
        </w:rPr>
        <w:t>edildiği</w:t>
      </w:r>
      <w:proofErr w:type="spellEnd"/>
      <w:r w:rsidRPr="00802FD6">
        <w:rPr>
          <w:sz w:val="24"/>
          <w:szCs w:val="28"/>
        </w:rPr>
        <w:t xml:space="preserve"> </w:t>
      </w:r>
      <w:proofErr w:type="spellStart"/>
      <w:r w:rsidRPr="00802FD6">
        <w:rPr>
          <w:sz w:val="24"/>
          <w:szCs w:val="28"/>
        </w:rPr>
        <w:t>anda</w:t>
      </w:r>
      <w:proofErr w:type="spellEnd"/>
      <w:r w:rsidRPr="00802FD6">
        <w:rPr>
          <w:sz w:val="24"/>
          <w:szCs w:val="28"/>
        </w:rPr>
        <w:t xml:space="preserve"> </w:t>
      </w:r>
      <w:proofErr w:type="spellStart"/>
      <w:r w:rsidRPr="00802FD6">
        <w:rPr>
          <w:sz w:val="24"/>
          <w:szCs w:val="28"/>
        </w:rPr>
        <w:t>ayrıca</w:t>
      </w:r>
      <w:proofErr w:type="spellEnd"/>
      <w:r w:rsidRPr="00802FD6">
        <w:rPr>
          <w:sz w:val="24"/>
          <w:szCs w:val="28"/>
        </w:rPr>
        <w:t xml:space="preserve"> </w:t>
      </w:r>
      <w:proofErr w:type="spellStart"/>
      <w:r w:rsidRPr="00802FD6">
        <w:rPr>
          <w:sz w:val="24"/>
          <w:szCs w:val="28"/>
        </w:rPr>
        <w:t>sürece</w:t>
      </w:r>
      <w:proofErr w:type="spellEnd"/>
      <w:r w:rsidRPr="00802FD6">
        <w:rPr>
          <w:sz w:val="24"/>
          <w:szCs w:val="28"/>
        </w:rPr>
        <w:t xml:space="preserve"> </w:t>
      </w:r>
      <w:proofErr w:type="spellStart"/>
      <w:r w:rsidRPr="00802FD6">
        <w:rPr>
          <w:sz w:val="24"/>
          <w:szCs w:val="28"/>
        </w:rPr>
        <w:t>özgü</w:t>
      </w:r>
      <w:proofErr w:type="spellEnd"/>
      <w:r w:rsidRPr="00802FD6">
        <w:rPr>
          <w:sz w:val="24"/>
          <w:szCs w:val="28"/>
        </w:rPr>
        <w:t xml:space="preserve"> </w:t>
      </w:r>
      <w:proofErr w:type="spellStart"/>
      <w:r w:rsidRPr="00802FD6">
        <w:rPr>
          <w:sz w:val="24"/>
          <w:szCs w:val="28"/>
        </w:rPr>
        <w:t>aydınlatma</w:t>
      </w:r>
      <w:proofErr w:type="spellEnd"/>
      <w:r w:rsidRPr="00802FD6">
        <w:rPr>
          <w:sz w:val="24"/>
          <w:szCs w:val="28"/>
        </w:rPr>
        <w:t xml:space="preserve"> </w:t>
      </w:r>
      <w:proofErr w:type="spellStart"/>
      <w:r w:rsidRPr="00802FD6">
        <w:rPr>
          <w:sz w:val="24"/>
          <w:szCs w:val="28"/>
        </w:rPr>
        <w:t>yapılır</w:t>
      </w:r>
      <w:proofErr w:type="spellEnd"/>
      <w:r w:rsidRPr="00802FD6">
        <w:rPr>
          <w:sz w:val="24"/>
          <w:szCs w:val="28"/>
        </w:rPr>
        <w:t xml:space="preserve">. </w:t>
      </w:r>
      <w:proofErr w:type="spellStart"/>
      <w:r w:rsidRPr="003A0FAE">
        <w:rPr>
          <w:sz w:val="24"/>
          <w:szCs w:val="28"/>
        </w:rPr>
        <w:t>Biyometrik</w:t>
      </w:r>
      <w:proofErr w:type="spellEnd"/>
      <w:r w:rsidRPr="003A0FAE">
        <w:rPr>
          <w:sz w:val="24"/>
          <w:szCs w:val="28"/>
        </w:rPr>
        <w:t xml:space="preserve"> </w:t>
      </w:r>
      <w:proofErr w:type="spellStart"/>
      <w:r w:rsidRPr="003A0FAE">
        <w:rPr>
          <w:sz w:val="24"/>
          <w:szCs w:val="28"/>
        </w:rPr>
        <w:t>veri</w:t>
      </w:r>
      <w:proofErr w:type="spellEnd"/>
      <w:r w:rsidRPr="003A0FAE">
        <w:rPr>
          <w:sz w:val="24"/>
          <w:szCs w:val="28"/>
        </w:rPr>
        <w:t xml:space="preserve"> </w:t>
      </w:r>
      <w:proofErr w:type="spellStart"/>
      <w:r w:rsidRPr="003A0FAE">
        <w:rPr>
          <w:sz w:val="24"/>
          <w:szCs w:val="28"/>
        </w:rPr>
        <w:t>işlenen</w:t>
      </w:r>
      <w:proofErr w:type="spellEnd"/>
      <w:r w:rsidRPr="003A0FAE">
        <w:rPr>
          <w:sz w:val="24"/>
          <w:szCs w:val="28"/>
        </w:rPr>
        <w:t xml:space="preserve"> </w:t>
      </w:r>
      <w:proofErr w:type="spellStart"/>
      <w:r w:rsidRPr="003A0FAE">
        <w:rPr>
          <w:sz w:val="24"/>
          <w:szCs w:val="28"/>
        </w:rPr>
        <w:t>bir</w:t>
      </w:r>
      <w:proofErr w:type="spellEnd"/>
      <w:r w:rsidRPr="003A0FAE">
        <w:rPr>
          <w:sz w:val="24"/>
          <w:szCs w:val="28"/>
        </w:rPr>
        <w:t xml:space="preserve"> </w:t>
      </w:r>
      <w:proofErr w:type="spellStart"/>
      <w:r w:rsidRPr="003A0FAE">
        <w:rPr>
          <w:sz w:val="24"/>
          <w:szCs w:val="28"/>
        </w:rPr>
        <w:t>erişim</w:t>
      </w:r>
      <w:proofErr w:type="spellEnd"/>
      <w:r w:rsidRPr="003A0FAE">
        <w:rPr>
          <w:sz w:val="24"/>
          <w:szCs w:val="28"/>
        </w:rPr>
        <w:t xml:space="preserve"> </w:t>
      </w:r>
      <w:proofErr w:type="spellStart"/>
      <w:r w:rsidRPr="003A0FAE">
        <w:rPr>
          <w:sz w:val="24"/>
          <w:szCs w:val="28"/>
        </w:rPr>
        <w:t>kontrolü</w:t>
      </w:r>
      <w:proofErr w:type="spellEnd"/>
      <w:r w:rsidRPr="003A0FAE">
        <w:rPr>
          <w:sz w:val="24"/>
          <w:szCs w:val="28"/>
        </w:rPr>
        <w:t xml:space="preserve"> </w:t>
      </w:r>
      <w:proofErr w:type="spellStart"/>
      <w:r w:rsidRPr="003A0FAE">
        <w:rPr>
          <w:sz w:val="24"/>
          <w:szCs w:val="28"/>
        </w:rPr>
        <w:t>bulunması</w:t>
      </w:r>
      <w:proofErr w:type="spellEnd"/>
      <w:r w:rsidRPr="003A0FAE">
        <w:rPr>
          <w:sz w:val="24"/>
          <w:szCs w:val="28"/>
        </w:rPr>
        <w:t xml:space="preserve"> </w:t>
      </w:r>
      <w:proofErr w:type="spellStart"/>
      <w:r w:rsidRPr="003A0FAE">
        <w:rPr>
          <w:sz w:val="24"/>
          <w:szCs w:val="28"/>
        </w:rPr>
        <w:t>halinde</w:t>
      </w:r>
      <w:proofErr w:type="spellEnd"/>
      <w:r w:rsidRPr="003A0FAE">
        <w:rPr>
          <w:sz w:val="24"/>
          <w:szCs w:val="28"/>
        </w:rPr>
        <w:t xml:space="preserve"> </w:t>
      </w:r>
      <w:proofErr w:type="spellStart"/>
      <w:r w:rsidRPr="003A0FAE">
        <w:rPr>
          <w:sz w:val="24"/>
          <w:szCs w:val="28"/>
        </w:rPr>
        <w:t>bu</w:t>
      </w:r>
      <w:proofErr w:type="spellEnd"/>
      <w:r w:rsidRPr="003A0FAE">
        <w:rPr>
          <w:sz w:val="24"/>
          <w:szCs w:val="28"/>
        </w:rPr>
        <w:t xml:space="preserve"> </w:t>
      </w:r>
      <w:proofErr w:type="spellStart"/>
      <w:r w:rsidRPr="003A0FAE">
        <w:rPr>
          <w:sz w:val="24"/>
          <w:szCs w:val="28"/>
        </w:rPr>
        <w:t>faaliyet</w:t>
      </w:r>
      <w:proofErr w:type="spellEnd"/>
      <w:r w:rsidRPr="003A0FAE">
        <w:rPr>
          <w:sz w:val="24"/>
          <w:szCs w:val="28"/>
        </w:rPr>
        <w:t xml:space="preserve">, </w:t>
      </w:r>
      <w:proofErr w:type="spellStart"/>
      <w:r w:rsidRPr="003A0FAE">
        <w:rPr>
          <w:sz w:val="24"/>
          <w:szCs w:val="28"/>
        </w:rPr>
        <w:t>Kanun'un</w:t>
      </w:r>
      <w:proofErr w:type="spellEnd"/>
      <w:r w:rsidRPr="003A0FAE">
        <w:rPr>
          <w:sz w:val="24"/>
          <w:szCs w:val="28"/>
        </w:rPr>
        <w:t xml:space="preserve"> 6. </w:t>
      </w:r>
      <w:proofErr w:type="spellStart"/>
      <w:r w:rsidRPr="003A0FAE">
        <w:rPr>
          <w:sz w:val="24"/>
          <w:szCs w:val="28"/>
        </w:rPr>
        <w:t>maddesi</w:t>
      </w:r>
      <w:proofErr w:type="spellEnd"/>
      <w:r w:rsidRPr="003A0FAE">
        <w:rPr>
          <w:sz w:val="24"/>
          <w:szCs w:val="28"/>
        </w:rPr>
        <w:t xml:space="preserve"> </w:t>
      </w:r>
      <w:proofErr w:type="spellStart"/>
      <w:r w:rsidRPr="003A0FAE">
        <w:rPr>
          <w:sz w:val="24"/>
          <w:szCs w:val="28"/>
        </w:rPr>
        <w:t>uyarınca</w:t>
      </w:r>
      <w:proofErr w:type="spellEnd"/>
      <w:r w:rsidRPr="003A0FAE">
        <w:rPr>
          <w:sz w:val="24"/>
          <w:szCs w:val="28"/>
        </w:rPr>
        <w:t xml:space="preserve"> </w:t>
      </w:r>
      <w:proofErr w:type="spellStart"/>
      <w:r w:rsidRPr="003A0FAE">
        <w:rPr>
          <w:sz w:val="24"/>
          <w:szCs w:val="28"/>
        </w:rPr>
        <w:t>ilgili</w:t>
      </w:r>
      <w:proofErr w:type="spellEnd"/>
      <w:r w:rsidRPr="003A0FAE">
        <w:rPr>
          <w:sz w:val="24"/>
          <w:szCs w:val="28"/>
        </w:rPr>
        <w:t xml:space="preserve"> </w:t>
      </w:r>
      <w:proofErr w:type="spellStart"/>
      <w:r w:rsidRPr="003A0FAE">
        <w:rPr>
          <w:sz w:val="24"/>
          <w:szCs w:val="28"/>
        </w:rPr>
        <w:t>kişilerin</w:t>
      </w:r>
      <w:proofErr w:type="spellEnd"/>
      <w:r w:rsidRPr="003A0FAE">
        <w:rPr>
          <w:sz w:val="24"/>
          <w:szCs w:val="28"/>
        </w:rPr>
        <w:t xml:space="preserve"> </w:t>
      </w:r>
      <w:proofErr w:type="spellStart"/>
      <w:r w:rsidRPr="003A0FAE">
        <w:rPr>
          <w:sz w:val="24"/>
          <w:szCs w:val="28"/>
        </w:rPr>
        <w:t>açık</w:t>
      </w:r>
      <w:proofErr w:type="spellEnd"/>
      <w:r w:rsidRPr="003A0FAE">
        <w:rPr>
          <w:sz w:val="24"/>
          <w:szCs w:val="28"/>
        </w:rPr>
        <w:t xml:space="preserve"> </w:t>
      </w:r>
      <w:proofErr w:type="spellStart"/>
      <w:r w:rsidRPr="003A0FAE">
        <w:rPr>
          <w:sz w:val="24"/>
          <w:szCs w:val="28"/>
        </w:rPr>
        <w:t>rızasının</w:t>
      </w:r>
      <w:proofErr w:type="spellEnd"/>
      <w:r w:rsidRPr="003A0FAE">
        <w:rPr>
          <w:sz w:val="24"/>
          <w:szCs w:val="28"/>
        </w:rPr>
        <w:t xml:space="preserve"> </w:t>
      </w:r>
      <w:proofErr w:type="spellStart"/>
      <w:r w:rsidRPr="003A0FAE">
        <w:rPr>
          <w:sz w:val="24"/>
          <w:szCs w:val="28"/>
        </w:rPr>
        <w:t>alınması</w:t>
      </w:r>
      <w:proofErr w:type="spellEnd"/>
      <w:r w:rsidRPr="003A0FAE">
        <w:rPr>
          <w:sz w:val="24"/>
          <w:szCs w:val="28"/>
        </w:rPr>
        <w:t xml:space="preserve"> </w:t>
      </w:r>
      <w:proofErr w:type="spellStart"/>
      <w:r w:rsidRPr="003A0FAE">
        <w:rPr>
          <w:sz w:val="24"/>
          <w:szCs w:val="28"/>
        </w:rPr>
        <w:t>kaydıyla</w:t>
      </w:r>
      <w:proofErr w:type="spellEnd"/>
      <w:r w:rsidRPr="003A0FAE">
        <w:rPr>
          <w:sz w:val="24"/>
          <w:szCs w:val="28"/>
        </w:rPr>
        <w:t xml:space="preserve"> </w:t>
      </w:r>
      <w:proofErr w:type="spellStart"/>
      <w:r w:rsidRPr="003A0FAE">
        <w:rPr>
          <w:sz w:val="24"/>
          <w:szCs w:val="28"/>
        </w:rPr>
        <w:t>ve</w:t>
      </w:r>
      <w:proofErr w:type="spellEnd"/>
      <w:r w:rsidRPr="003A0FAE">
        <w:rPr>
          <w:sz w:val="24"/>
          <w:szCs w:val="28"/>
        </w:rPr>
        <w:t xml:space="preserve"> </w:t>
      </w:r>
      <w:proofErr w:type="spellStart"/>
      <w:r w:rsidRPr="003A0FAE">
        <w:rPr>
          <w:sz w:val="24"/>
          <w:szCs w:val="28"/>
        </w:rPr>
        <w:t>ölçülülük</w:t>
      </w:r>
      <w:proofErr w:type="spellEnd"/>
      <w:r w:rsidRPr="003A0FAE">
        <w:rPr>
          <w:sz w:val="24"/>
          <w:szCs w:val="28"/>
        </w:rPr>
        <w:t xml:space="preserve"> </w:t>
      </w:r>
      <w:proofErr w:type="spellStart"/>
      <w:r w:rsidRPr="003A0FAE">
        <w:rPr>
          <w:sz w:val="24"/>
          <w:szCs w:val="28"/>
        </w:rPr>
        <w:t>ilkesine</w:t>
      </w:r>
      <w:proofErr w:type="spellEnd"/>
      <w:r w:rsidRPr="003A0FAE">
        <w:rPr>
          <w:sz w:val="24"/>
          <w:szCs w:val="28"/>
        </w:rPr>
        <w:t xml:space="preserve"> </w:t>
      </w:r>
      <w:proofErr w:type="spellStart"/>
      <w:r w:rsidRPr="003A0FAE">
        <w:rPr>
          <w:sz w:val="24"/>
          <w:szCs w:val="28"/>
        </w:rPr>
        <w:t>uygun</w:t>
      </w:r>
      <w:proofErr w:type="spellEnd"/>
      <w:r w:rsidRPr="003A0FAE">
        <w:rPr>
          <w:sz w:val="24"/>
          <w:szCs w:val="28"/>
        </w:rPr>
        <w:t xml:space="preserve"> </w:t>
      </w:r>
      <w:proofErr w:type="spellStart"/>
      <w:r w:rsidRPr="003A0FAE">
        <w:rPr>
          <w:sz w:val="24"/>
          <w:szCs w:val="28"/>
        </w:rPr>
        <w:t>olarak</w:t>
      </w:r>
      <w:proofErr w:type="spellEnd"/>
      <w:r w:rsidRPr="003A0FAE">
        <w:rPr>
          <w:sz w:val="24"/>
          <w:szCs w:val="28"/>
        </w:rPr>
        <w:t xml:space="preserve"> </w:t>
      </w:r>
      <w:proofErr w:type="spellStart"/>
      <w:r w:rsidRPr="003A0FAE">
        <w:rPr>
          <w:sz w:val="24"/>
          <w:szCs w:val="28"/>
        </w:rPr>
        <w:t>yürütülür</w:t>
      </w:r>
      <w:proofErr w:type="spellEnd"/>
      <w:r w:rsidRPr="003A0FAE">
        <w:rPr>
          <w:sz w:val="24"/>
          <w:szCs w:val="28"/>
        </w:rPr>
        <w:t xml:space="preserve">; </w:t>
      </w:r>
      <w:proofErr w:type="spellStart"/>
      <w:r w:rsidRPr="003A0FAE">
        <w:rPr>
          <w:sz w:val="24"/>
          <w:szCs w:val="28"/>
        </w:rPr>
        <w:t>bu</w:t>
      </w:r>
      <w:proofErr w:type="spellEnd"/>
      <w:r w:rsidRPr="003A0FAE">
        <w:rPr>
          <w:sz w:val="24"/>
          <w:szCs w:val="28"/>
        </w:rPr>
        <w:t xml:space="preserve"> </w:t>
      </w:r>
      <w:proofErr w:type="spellStart"/>
      <w:r w:rsidRPr="003A0FAE">
        <w:rPr>
          <w:sz w:val="24"/>
          <w:szCs w:val="28"/>
        </w:rPr>
        <w:t>kapsamda</w:t>
      </w:r>
      <w:proofErr w:type="spellEnd"/>
      <w:r w:rsidRPr="003A0FAE">
        <w:rPr>
          <w:sz w:val="24"/>
          <w:szCs w:val="28"/>
        </w:rPr>
        <w:t xml:space="preserve"> </w:t>
      </w:r>
      <w:proofErr w:type="spellStart"/>
      <w:r w:rsidRPr="003A0FAE">
        <w:rPr>
          <w:sz w:val="24"/>
          <w:szCs w:val="28"/>
        </w:rPr>
        <w:t>veriler</w:t>
      </w:r>
      <w:proofErr w:type="spellEnd"/>
      <w:r w:rsidRPr="003A0FAE">
        <w:rPr>
          <w:sz w:val="24"/>
          <w:szCs w:val="28"/>
        </w:rPr>
        <w:t xml:space="preserve"> </w:t>
      </w:r>
      <w:proofErr w:type="spellStart"/>
      <w:r w:rsidRPr="003A0FAE">
        <w:rPr>
          <w:sz w:val="24"/>
          <w:szCs w:val="28"/>
        </w:rPr>
        <w:t>yalnızca</w:t>
      </w:r>
      <w:proofErr w:type="spellEnd"/>
      <w:r w:rsidRPr="003A0FAE">
        <w:rPr>
          <w:sz w:val="24"/>
          <w:szCs w:val="28"/>
        </w:rPr>
        <w:t xml:space="preserve"> </w:t>
      </w:r>
      <w:proofErr w:type="spellStart"/>
      <w:r w:rsidRPr="003A0FAE">
        <w:rPr>
          <w:sz w:val="24"/>
          <w:szCs w:val="28"/>
        </w:rPr>
        <w:t>erişim</w:t>
      </w:r>
      <w:proofErr w:type="spellEnd"/>
      <w:r w:rsidRPr="003A0FAE">
        <w:rPr>
          <w:sz w:val="24"/>
          <w:szCs w:val="28"/>
        </w:rPr>
        <w:t xml:space="preserve"> </w:t>
      </w:r>
      <w:proofErr w:type="spellStart"/>
      <w:r w:rsidRPr="003A0FAE">
        <w:rPr>
          <w:sz w:val="24"/>
          <w:szCs w:val="28"/>
        </w:rPr>
        <w:t>güvenliğinin</w:t>
      </w:r>
      <w:proofErr w:type="spellEnd"/>
      <w:r w:rsidRPr="003A0FAE">
        <w:rPr>
          <w:sz w:val="24"/>
          <w:szCs w:val="28"/>
        </w:rPr>
        <w:t xml:space="preserve"> </w:t>
      </w:r>
      <w:proofErr w:type="spellStart"/>
      <w:r w:rsidRPr="003A0FAE">
        <w:rPr>
          <w:sz w:val="24"/>
          <w:szCs w:val="28"/>
        </w:rPr>
        <w:t>sağlanması</w:t>
      </w:r>
      <w:proofErr w:type="spellEnd"/>
      <w:r w:rsidRPr="003A0FAE">
        <w:rPr>
          <w:sz w:val="24"/>
          <w:szCs w:val="28"/>
        </w:rPr>
        <w:t xml:space="preserve"> </w:t>
      </w:r>
      <w:proofErr w:type="spellStart"/>
      <w:r w:rsidRPr="003A0FAE">
        <w:rPr>
          <w:sz w:val="24"/>
          <w:szCs w:val="28"/>
        </w:rPr>
        <w:t>amacıyla</w:t>
      </w:r>
      <w:proofErr w:type="spellEnd"/>
      <w:r w:rsidRPr="003A0FAE">
        <w:rPr>
          <w:sz w:val="24"/>
          <w:szCs w:val="28"/>
        </w:rPr>
        <w:t xml:space="preserve"> </w:t>
      </w:r>
      <w:proofErr w:type="spellStart"/>
      <w:r w:rsidRPr="003A0FAE">
        <w:rPr>
          <w:sz w:val="24"/>
          <w:szCs w:val="28"/>
        </w:rPr>
        <w:t>işlenir</w:t>
      </w:r>
      <w:proofErr w:type="spellEnd"/>
      <w:r w:rsidRPr="003A0FAE">
        <w:rPr>
          <w:sz w:val="24"/>
          <w:szCs w:val="28"/>
        </w:rPr>
        <w:t>.</w:t>
      </w:r>
      <w:r w:rsidRPr="00802FD6">
        <w:rPr>
          <w:sz w:val="24"/>
          <w:szCs w:val="28"/>
        </w:rPr>
        <w:t xml:space="preserve"> İnternet </w:t>
      </w:r>
      <w:proofErr w:type="spellStart"/>
      <w:r w:rsidRPr="00802FD6">
        <w:rPr>
          <w:sz w:val="24"/>
          <w:szCs w:val="28"/>
        </w:rPr>
        <w:t>sitesinde</w:t>
      </w:r>
      <w:proofErr w:type="spellEnd"/>
      <w:r w:rsidRPr="00802FD6">
        <w:rPr>
          <w:sz w:val="24"/>
          <w:szCs w:val="28"/>
        </w:rPr>
        <w:t xml:space="preserve"> </w:t>
      </w:r>
      <w:proofErr w:type="spellStart"/>
      <w:r w:rsidRPr="00802FD6">
        <w:rPr>
          <w:sz w:val="24"/>
          <w:szCs w:val="28"/>
        </w:rPr>
        <w:t>zorunlu</w:t>
      </w:r>
      <w:proofErr w:type="spellEnd"/>
      <w:r w:rsidRPr="00802FD6">
        <w:rPr>
          <w:sz w:val="24"/>
          <w:szCs w:val="28"/>
        </w:rPr>
        <w:t xml:space="preserve"> </w:t>
      </w:r>
      <w:proofErr w:type="spellStart"/>
      <w:r w:rsidRPr="00802FD6">
        <w:rPr>
          <w:sz w:val="24"/>
          <w:szCs w:val="28"/>
        </w:rPr>
        <w:t>olmayan</w:t>
      </w:r>
      <w:proofErr w:type="spellEnd"/>
      <w:r w:rsidRPr="00802FD6">
        <w:rPr>
          <w:sz w:val="24"/>
          <w:szCs w:val="28"/>
        </w:rPr>
        <w:t xml:space="preserve"> </w:t>
      </w:r>
      <w:proofErr w:type="spellStart"/>
      <w:r w:rsidRPr="00802FD6">
        <w:rPr>
          <w:sz w:val="24"/>
          <w:szCs w:val="28"/>
        </w:rPr>
        <w:t>çerez</w:t>
      </w:r>
      <w:proofErr w:type="spellEnd"/>
      <w:r w:rsidRPr="00802FD6">
        <w:rPr>
          <w:sz w:val="24"/>
          <w:szCs w:val="28"/>
        </w:rPr>
        <w:t xml:space="preserve"> </w:t>
      </w:r>
      <w:proofErr w:type="spellStart"/>
      <w:r w:rsidRPr="00802FD6">
        <w:rPr>
          <w:sz w:val="24"/>
          <w:szCs w:val="28"/>
        </w:rPr>
        <w:t>veya</w:t>
      </w:r>
      <w:proofErr w:type="spellEnd"/>
      <w:r w:rsidRPr="00802FD6">
        <w:rPr>
          <w:sz w:val="24"/>
          <w:szCs w:val="28"/>
        </w:rPr>
        <w:t xml:space="preserve"> </w:t>
      </w:r>
      <w:proofErr w:type="spellStart"/>
      <w:r w:rsidRPr="00802FD6">
        <w:rPr>
          <w:sz w:val="24"/>
          <w:szCs w:val="28"/>
        </w:rPr>
        <w:t>benzeri</w:t>
      </w:r>
      <w:proofErr w:type="spellEnd"/>
      <w:r w:rsidRPr="00802FD6">
        <w:rPr>
          <w:sz w:val="24"/>
          <w:szCs w:val="28"/>
        </w:rPr>
        <w:t xml:space="preserve"> </w:t>
      </w:r>
      <w:proofErr w:type="spellStart"/>
      <w:r w:rsidRPr="00802FD6">
        <w:rPr>
          <w:sz w:val="24"/>
          <w:szCs w:val="28"/>
        </w:rPr>
        <w:t>teknolojiler</w:t>
      </w:r>
      <w:proofErr w:type="spellEnd"/>
      <w:r w:rsidRPr="00802FD6">
        <w:rPr>
          <w:sz w:val="24"/>
          <w:szCs w:val="28"/>
        </w:rPr>
        <w:t xml:space="preserve"> </w:t>
      </w:r>
      <w:proofErr w:type="spellStart"/>
      <w:r w:rsidRPr="00802FD6">
        <w:rPr>
          <w:sz w:val="24"/>
          <w:szCs w:val="28"/>
        </w:rPr>
        <w:t>kullanılırsa</w:t>
      </w:r>
      <w:proofErr w:type="spellEnd"/>
      <w:r w:rsidRPr="00802FD6">
        <w:rPr>
          <w:sz w:val="24"/>
          <w:szCs w:val="28"/>
        </w:rPr>
        <w:t xml:space="preserve"> </w:t>
      </w:r>
      <w:proofErr w:type="spellStart"/>
      <w:r w:rsidRPr="00802FD6">
        <w:rPr>
          <w:sz w:val="24"/>
          <w:szCs w:val="28"/>
        </w:rPr>
        <w:t>ayrıca</w:t>
      </w:r>
      <w:proofErr w:type="spellEnd"/>
      <w:r w:rsidRPr="00802FD6">
        <w:rPr>
          <w:sz w:val="24"/>
          <w:szCs w:val="28"/>
        </w:rPr>
        <w:t xml:space="preserve"> </w:t>
      </w:r>
      <w:proofErr w:type="spellStart"/>
      <w:r w:rsidRPr="00802FD6">
        <w:rPr>
          <w:sz w:val="24"/>
          <w:szCs w:val="28"/>
        </w:rPr>
        <w:t>Çerez</w:t>
      </w:r>
      <w:proofErr w:type="spellEnd"/>
      <w:r w:rsidRPr="00802FD6">
        <w:rPr>
          <w:sz w:val="24"/>
          <w:szCs w:val="28"/>
        </w:rPr>
        <w:t xml:space="preserve"> </w:t>
      </w:r>
      <w:proofErr w:type="spellStart"/>
      <w:r w:rsidRPr="00802FD6">
        <w:rPr>
          <w:sz w:val="24"/>
          <w:szCs w:val="28"/>
        </w:rPr>
        <w:t>Aydınlatma</w:t>
      </w:r>
      <w:proofErr w:type="spellEnd"/>
      <w:r w:rsidRPr="00802FD6">
        <w:rPr>
          <w:sz w:val="24"/>
          <w:szCs w:val="28"/>
        </w:rPr>
        <w:t xml:space="preserve"> </w:t>
      </w:r>
      <w:proofErr w:type="spellStart"/>
      <w:r w:rsidRPr="00802FD6">
        <w:rPr>
          <w:sz w:val="24"/>
          <w:szCs w:val="28"/>
        </w:rPr>
        <w:t>Metni</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w:t>
      </w:r>
      <w:proofErr w:type="spellStart"/>
      <w:r w:rsidRPr="00802FD6">
        <w:rPr>
          <w:sz w:val="24"/>
          <w:szCs w:val="28"/>
        </w:rPr>
        <w:t>tercih</w:t>
      </w:r>
      <w:proofErr w:type="spellEnd"/>
      <w:r w:rsidRPr="00802FD6">
        <w:rPr>
          <w:sz w:val="24"/>
          <w:szCs w:val="28"/>
        </w:rPr>
        <w:t xml:space="preserve"> </w:t>
      </w:r>
      <w:proofErr w:type="spellStart"/>
      <w:r w:rsidRPr="00802FD6">
        <w:rPr>
          <w:sz w:val="24"/>
          <w:szCs w:val="28"/>
        </w:rPr>
        <w:t>paneli</w:t>
      </w:r>
      <w:proofErr w:type="spellEnd"/>
      <w:r w:rsidRPr="00802FD6">
        <w:rPr>
          <w:sz w:val="24"/>
          <w:szCs w:val="28"/>
        </w:rPr>
        <w:t xml:space="preserve"> </w:t>
      </w:r>
      <w:proofErr w:type="spellStart"/>
      <w:r w:rsidRPr="00802FD6">
        <w:rPr>
          <w:sz w:val="24"/>
          <w:szCs w:val="28"/>
        </w:rPr>
        <w:t>sunulur</w:t>
      </w:r>
      <w:proofErr w:type="spellEnd"/>
      <w:r w:rsidRPr="00802FD6">
        <w:rPr>
          <w:sz w:val="24"/>
          <w:szCs w:val="28"/>
        </w:rPr>
        <w:t>.</w:t>
      </w:r>
    </w:p>
    <w:p w14:paraId="0C35A103" w14:textId="77777777" w:rsidR="000F500B" w:rsidRPr="00802FD6" w:rsidRDefault="000F500B" w:rsidP="000F500B">
      <w:pPr>
        <w:pStyle w:val="Balk1"/>
        <w:jc w:val="both"/>
        <w:rPr>
          <w:sz w:val="32"/>
          <w:szCs w:val="32"/>
        </w:rPr>
      </w:pPr>
      <w:r w:rsidRPr="00802FD6">
        <w:rPr>
          <w:sz w:val="32"/>
          <w:szCs w:val="32"/>
        </w:rPr>
        <w:t>2. Veri Sorumlusunun Kimliği</w:t>
      </w:r>
    </w:p>
    <w:p w14:paraId="006EBA46" w14:textId="77777777" w:rsidR="000F500B" w:rsidRPr="00802FD6" w:rsidRDefault="000F500B" w:rsidP="000F500B">
      <w:pPr>
        <w:jc w:val="both"/>
        <w:rPr>
          <w:sz w:val="24"/>
          <w:szCs w:val="28"/>
        </w:rPr>
      </w:pPr>
      <w:r w:rsidRPr="00802FD6">
        <w:rPr>
          <w:sz w:val="24"/>
          <w:szCs w:val="28"/>
        </w:rPr>
        <w:t xml:space="preserve">İstanbul </w:t>
      </w:r>
      <w:proofErr w:type="spellStart"/>
      <w:r w:rsidRPr="00802FD6">
        <w:rPr>
          <w:sz w:val="24"/>
          <w:szCs w:val="28"/>
        </w:rPr>
        <w:t>Ticaret</w:t>
      </w:r>
      <w:proofErr w:type="spellEnd"/>
      <w:r w:rsidRPr="00802FD6">
        <w:rPr>
          <w:sz w:val="24"/>
          <w:szCs w:val="28"/>
        </w:rPr>
        <w:t xml:space="preserve"> </w:t>
      </w:r>
      <w:proofErr w:type="spellStart"/>
      <w:r w:rsidRPr="00802FD6">
        <w:rPr>
          <w:sz w:val="24"/>
          <w:szCs w:val="28"/>
        </w:rPr>
        <w:t>Sicil</w:t>
      </w:r>
      <w:proofErr w:type="spellEnd"/>
      <w:r w:rsidRPr="00802FD6">
        <w:rPr>
          <w:sz w:val="24"/>
          <w:szCs w:val="28"/>
        </w:rPr>
        <w:t xml:space="preserve"> </w:t>
      </w:r>
      <w:proofErr w:type="spellStart"/>
      <w:r w:rsidRPr="00802FD6">
        <w:rPr>
          <w:sz w:val="24"/>
          <w:szCs w:val="28"/>
        </w:rPr>
        <w:t>Müdürlüğü</w:t>
      </w:r>
      <w:proofErr w:type="spellEnd"/>
      <w:r w:rsidRPr="00802FD6">
        <w:rPr>
          <w:sz w:val="24"/>
          <w:szCs w:val="28"/>
        </w:rPr>
        <w:t xml:space="preserve"> </w:t>
      </w:r>
      <w:proofErr w:type="spellStart"/>
      <w:r w:rsidRPr="00802FD6">
        <w:rPr>
          <w:sz w:val="24"/>
          <w:szCs w:val="28"/>
        </w:rPr>
        <w:t>nezdinde</w:t>
      </w:r>
      <w:proofErr w:type="spellEnd"/>
      <w:r w:rsidRPr="00802FD6">
        <w:rPr>
          <w:sz w:val="24"/>
          <w:szCs w:val="28"/>
        </w:rPr>
        <w:t xml:space="preserve"> 112700 </w:t>
      </w:r>
      <w:proofErr w:type="spellStart"/>
      <w:r w:rsidRPr="00802FD6">
        <w:rPr>
          <w:sz w:val="24"/>
          <w:szCs w:val="28"/>
        </w:rPr>
        <w:t>sicil</w:t>
      </w:r>
      <w:proofErr w:type="spellEnd"/>
      <w:r w:rsidRPr="00802FD6">
        <w:rPr>
          <w:sz w:val="24"/>
          <w:szCs w:val="28"/>
        </w:rPr>
        <w:t xml:space="preserve"> </w:t>
      </w:r>
      <w:proofErr w:type="spellStart"/>
      <w:r w:rsidRPr="00802FD6">
        <w:rPr>
          <w:sz w:val="24"/>
          <w:szCs w:val="28"/>
        </w:rPr>
        <w:t>numarası</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0607094460400001 MERSİS </w:t>
      </w:r>
      <w:proofErr w:type="spellStart"/>
      <w:r w:rsidRPr="00802FD6">
        <w:rPr>
          <w:sz w:val="24"/>
          <w:szCs w:val="28"/>
        </w:rPr>
        <w:t>numarasıyla</w:t>
      </w:r>
      <w:proofErr w:type="spellEnd"/>
      <w:r w:rsidRPr="00802FD6">
        <w:rPr>
          <w:sz w:val="24"/>
          <w:szCs w:val="28"/>
        </w:rPr>
        <w:t xml:space="preserve"> </w:t>
      </w:r>
      <w:proofErr w:type="spellStart"/>
      <w:r w:rsidRPr="00802FD6">
        <w:rPr>
          <w:sz w:val="24"/>
          <w:szCs w:val="28"/>
        </w:rPr>
        <w:t>kayıtlı</w:t>
      </w:r>
      <w:proofErr w:type="spellEnd"/>
      <w:r w:rsidRPr="00802FD6">
        <w:rPr>
          <w:sz w:val="24"/>
          <w:szCs w:val="28"/>
        </w:rPr>
        <w:t xml:space="preserve">, </w:t>
      </w:r>
      <w:proofErr w:type="spellStart"/>
      <w:r w:rsidRPr="00802FD6">
        <w:rPr>
          <w:sz w:val="24"/>
          <w:szCs w:val="28"/>
        </w:rPr>
        <w:t>merkezi</w:t>
      </w:r>
      <w:proofErr w:type="spellEnd"/>
      <w:r w:rsidRPr="00802FD6">
        <w:rPr>
          <w:sz w:val="24"/>
          <w:szCs w:val="28"/>
        </w:rPr>
        <w:t xml:space="preserve"> </w:t>
      </w:r>
      <w:proofErr w:type="spellStart"/>
      <w:r w:rsidRPr="00802FD6">
        <w:rPr>
          <w:sz w:val="24"/>
          <w:szCs w:val="28"/>
        </w:rPr>
        <w:t>Yarımburgaz</w:t>
      </w:r>
      <w:proofErr w:type="spellEnd"/>
      <w:r w:rsidRPr="00802FD6">
        <w:rPr>
          <w:sz w:val="24"/>
          <w:szCs w:val="28"/>
        </w:rPr>
        <w:t xml:space="preserve"> Mah. 1. Cumhuriyet Cad. No: 50/1 </w:t>
      </w:r>
      <w:proofErr w:type="spellStart"/>
      <w:r w:rsidRPr="00802FD6">
        <w:rPr>
          <w:sz w:val="24"/>
          <w:szCs w:val="28"/>
        </w:rPr>
        <w:t>Küçükçekmece</w:t>
      </w:r>
      <w:proofErr w:type="spellEnd"/>
      <w:r w:rsidRPr="00802FD6">
        <w:rPr>
          <w:sz w:val="24"/>
          <w:szCs w:val="28"/>
        </w:rPr>
        <w:t xml:space="preserve">/İstanbul, TÜRKİYE </w:t>
      </w:r>
      <w:proofErr w:type="spellStart"/>
      <w:r w:rsidRPr="00802FD6">
        <w:rPr>
          <w:sz w:val="24"/>
          <w:szCs w:val="28"/>
        </w:rPr>
        <w:t>adresinde</w:t>
      </w:r>
      <w:proofErr w:type="spellEnd"/>
      <w:r w:rsidRPr="00802FD6">
        <w:rPr>
          <w:sz w:val="24"/>
          <w:szCs w:val="28"/>
        </w:rPr>
        <w:t xml:space="preserve"> </w:t>
      </w:r>
      <w:proofErr w:type="spellStart"/>
      <w:r w:rsidRPr="00802FD6">
        <w:rPr>
          <w:sz w:val="24"/>
          <w:szCs w:val="28"/>
        </w:rPr>
        <w:t>bulunan</w:t>
      </w:r>
      <w:proofErr w:type="spellEnd"/>
      <w:r w:rsidRPr="00802FD6">
        <w:rPr>
          <w:sz w:val="24"/>
          <w:szCs w:val="28"/>
        </w:rPr>
        <w:t xml:space="preserve"> KÂR </w:t>
      </w:r>
      <w:proofErr w:type="spellStart"/>
      <w:r w:rsidRPr="00802FD6">
        <w:rPr>
          <w:sz w:val="24"/>
          <w:szCs w:val="28"/>
        </w:rPr>
        <w:t>Katılım</w:t>
      </w:r>
      <w:proofErr w:type="spellEnd"/>
      <w:r w:rsidRPr="00802FD6">
        <w:rPr>
          <w:sz w:val="24"/>
          <w:szCs w:val="28"/>
        </w:rPr>
        <w:t xml:space="preserve"> </w:t>
      </w:r>
      <w:proofErr w:type="spellStart"/>
      <w:r w:rsidRPr="00802FD6">
        <w:rPr>
          <w:sz w:val="24"/>
          <w:szCs w:val="28"/>
        </w:rPr>
        <w:t>Altın</w:t>
      </w:r>
      <w:proofErr w:type="spellEnd"/>
      <w:r w:rsidRPr="00802FD6">
        <w:rPr>
          <w:sz w:val="24"/>
          <w:szCs w:val="28"/>
        </w:rPr>
        <w:t xml:space="preserve"> </w:t>
      </w:r>
      <w:proofErr w:type="spellStart"/>
      <w:r w:rsidRPr="00802FD6">
        <w:rPr>
          <w:sz w:val="24"/>
          <w:szCs w:val="28"/>
        </w:rPr>
        <w:t>Rafinerisi</w:t>
      </w:r>
      <w:proofErr w:type="spellEnd"/>
      <w:r w:rsidRPr="00802FD6">
        <w:rPr>
          <w:sz w:val="24"/>
          <w:szCs w:val="28"/>
        </w:rPr>
        <w:t xml:space="preserve"> A.Ş., Kanun </w:t>
      </w:r>
      <w:proofErr w:type="spellStart"/>
      <w:r w:rsidRPr="00802FD6">
        <w:rPr>
          <w:sz w:val="24"/>
          <w:szCs w:val="28"/>
        </w:rPr>
        <w:t>kapsamında</w:t>
      </w:r>
      <w:proofErr w:type="spellEnd"/>
      <w:r w:rsidRPr="00802FD6">
        <w:rPr>
          <w:sz w:val="24"/>
          <w:szCs w:val="28"/>
        </w:rPr>
        <w:t xml:space="preserve"> </w:t>
      </w:r>
      <w:proofErr w:type="spellStart"/>
      <w:r w:rsidRPr="00802FD6">
        <w:rPr>
          <w:sz w:val="24"/>
          <w:szCs w:val="28"/>
        </w:rPr>
        <w:t>veri</w:t>
      </w:r>
      <w:proofErr w:type="spellEnd"/>
      <w:r w:rsidRPr="00802FD6">
        <w:rPr>
          <w:sz w:val="24"/>
          <w:szCs w:val="28"/>
        </w:rPr>
        <w:t xml:space="preserve"> </w:t>
      </w:r>
      <w:proofErr w:type="spellStart"/>
      <w:r w:rsidRPr="00802FD6">
        <w:rPr>
          <w:sz w:val="24"/>
          <w:szCs w:val="28"/>
        </w:rPr>
        <w:t>sorumlusudur</w:t>
      </w:r>
      <w:proofErr w:type="spellEnd"/>
      <w:r w:rsidRPr="00802FD6">
        <w:rPr>
          <w:sz w:val="24"/>
          <w:szCs w:val="28"/>
        </w:rPr>
        <w:t>.</w:t>
      </w:r>
    </w:p>
    <w:p w14:paraId="32ECBC2A" w14:textId="77777777" w:rsidR="000F500B" w:rsidRPr="00802FD6" w:rsidRDefault="000F500B" w:rsidP="000F500B">
      <w:pPr>
        <w:pStyle w:val="Balk1"/>
        <w:jc w:val="both"/>
        <w:rPr>
          <w:sz w:val="32"/>
          <w:szCs w:val="32"/>
        </w:rPr>
      </w:pPr>
      <w:r w:rsidRPr="00802FD6">
        <w:rPr>
          <w:sz w:val="32"/>
          <w:szCs w:val="32"/>
        </w:rPr>
        <w:t>3. İşlenen Kişisel Veri Kategorileri</w:t>
      </w:r>
    </w:p>
    <w:p w14:paraId="3EFB5B98" w14:textId="77777777" w:rsidR="000F500B" w:rsidRPr="00802FD6" w:rsidRDefault="000F500B" w:rsidP="000F500B">
      <w:pPr>
        <w:pStyle w:val="ListeParagraf"/>
        <w:keepLines/>
        <w:numPr>
          <w:ilvl w:val="0"/>
          <w:numId w:val="13"/>
        </w:numPr>
        <w:spacing w:line="259" w:lineRule="auto"/>
        <w:jc w:val="both"/>
        <w:rPr>
          <w:szCs w:val="28"/>
        </w:rPr>
      </w:pPr>
      <w:r w:rsidRPr="00802FD6">
        <w:rPr>
          <w:b/>
          <w:szCs w:val="28"/>
        </w:rPr>
        <w:t xml:space="preserve">Kimlik bilgileri: </w:t>
      </w:r>
      <w:r w:rsidRPr="00802FD6">
        <w:rPr>
          <w:szCs w:val="28"/>
        </w:rPr>
        <w:t xml:space="preserve">Ad, </w:t>
      </w:r>
      <w:proofErr w:type="spellStart"/>
      <w:r w:rsidRPr="00802FD6">
        <w:rPr>
          <w:szCs w:val="28"/>
        </w:rPr>
        <w:t>soyad</w:t>
      </w:r>
      <w:proofErr w:type="spellEnd"/>
      <w:r w:rsidRPr="00802FD6">
        <w:rPr>
          <w:szCs w:val="28"/>
        </w:rPr>
        <w:t>, T.C. kimlik numarası; yabancılar için uyruk ve pasaport/kimlik numarası; doğum tarihi ve imza bilgisi, yalnızca ilgili işlem ve mevzuatın gerektirdiği ölçüde.</w:t>
      </w:r>
    </w:p>
    <w:p w14:paraId="4BF5AE5F"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İletişim bilgileri: </w:t>
      </w:r>
      <w:r w:rsidRPr="00FE7474">
        <w:rPr>
          <w:szCs w:val="28"/>
          <w:lang w:val="da-DK"/>
        </w:rPr>
        <w:t>Telefon numarası, e-posta adresi, tebligat, fatura, teslimat ve iş yeri adresleri.</w:t>
      </w:r>
    </w:p>
    <w:p w14:paraId="2B2F5412"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Ticari işlem ve operasyon bilgileri: </w:t>
      </w:r>
      <w:r w:rsidRPr="00FE7474">
        <w:rPr>
          <w:szCs w:val="28"/>
          <w:lang w:val="da-DK"/>
        </w:rPr>
        <w:t>Teklif, sözleşme, sipariş, kıymetli maden alım-satım, rafinaj/analiz, teslimat, sevkiyat, ithalat-ihracat, cari hesap ve müşteri hizmetleri kayıtları.</w:t>
      </w:r>
    </w:p>
    <w:p w14:paraId="51B8FD0C"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Finans bilgileri: </w:t>
      </w:r>
      <w:r w:rsidRPr="00FE7474">
        <w:rPr>
          <w:szCs w:val="28"/>
          <w:lang w:val="da-DK"/>
        </w:rPr>
        <w:t>Banka/IBAN bilgileri, ödeme, tahsilat, mutabakat, teminat, fatura ve muhasebe kayıtları.</w:t>
      </w:r>
    </w:p>
    <w:p w14:paraId="40D08C47"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lastRenderedPageBreak/>
        <w:t xml:space="preserve">Hukuki işlem ve temsil bilgileri: </w:t>
      </w:r>
      <w:r w:rsidRPr="00FE7474">
        <w:rPr>
          <w:szCs w:val="28"/>
          <w:lang w:val="da-DK"/>
        </w:rPr>
        <w:t>Sözleşme, imza sirküleri/beyannamesi, vekâletname, temsil ve yetki belgeleri, ticari yazışmalar, ihtar, dava ve uyuşmazlık kayıtları.</w:t>
      </w:r>
    </w:p>
    <w:p w14:paraId="1BA24E3F"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İşlem güvenliği bilgileri: </w:t>
      </w:r>
      <w:r w:rsidRPr="00FE7474">
        <w:rPr>
          <w:szCs w:val="28"/>
          <w:lang w:val="da-DK"/>
        </w:rPr>
        <w:t>IP adresi, oturum, erişim, doğrulama ve log kayıtları ile bilgi güvenliği, sahteciliğin ve kötüye kullanımın önlenmesine ilişkin kayıtlar.</w:t>
      </w:r>
    </w:p>
    <w:p w14:paraId="3CA0812E"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Risk, uyum ve tedarik zinciri bilgileri: </w:t>
      </w:r>
      <w:r w:rsidRPr="00FE7474">
        <w:rPr>
          <w:szCs w:val="28"/>
          <w:lang w:val="da-DK"/>
        </w:rPr>
        <w:t>Müşteri/tedarikçi tanıma, nihai faydalanıcı, yaptırım, siyasi nüfuz sahibi kişi, olumsuz medya, kıymetli madenin kaynağı/menşei, işlem ve tedarik zinciri risk değerlendirmeleri ile inceleme sonuçları.</w:t>
      </w:r>
    </w:p>
    <w:p w14:paraId="7488A7AF"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Talep, şikayet ve başvuru bilgileri: </w:t>
      </w:r>
      <w:r w:rsidRPr="00FE7474">
        <w:rPr>
          <w:szCs w:val="28"/>
          <w:lang w:val="da-DK"/>
        </w:rPr>
        <w:t>Başvuru, öneri, talep, şikayet, etik bildirim ve mesaj içerikleri ile bunlara ilişkin işlem kayıtları.</w:t>
      </w:r>
    </w:p>
    <w:p w14:paraId="3995ECF2"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b/>
          <w:szCs w:val="28"/>
          <w:lang w:val="da-DK"/>
        </w:rPr>
        <w:t xml:space="preserve">Pazarlama bilgileri: </w:t>
      </w:r>
      <w:r w:rsidRPr="00FE7474">
        <w:rPr>
          <w:szCs w:val="28"/>
          <w:lang w:val="da-DK"/>
        </w:rPr>
        <w:t>Ticari elektronik ileti tercihleri ve izin kayıtları; yalnızca ilgili onayların bulunması halinde.</w:t>
      </w:r>
    </w:p>
    <w:p w14:paraId="47AFC9DE" w14:textId="77777777" w:rsidR="000F500B" w:rsidRPr="00FE7474" w:rsidRDefault="000F500B" w:rsidP="000F500B">
      <w:pPr>
        <w:jc w:val="both"/>
        <w:rPr>
          <w:sz w:val="22"/>
          <w:szCs w:val="24"/>
          <w:lang w:val="da-DK"/>
        </w:rPr>
      </w:pPr>
      <w:r w:rsidRPr="00FE7474">
        <w:rPr>
          <w:i/>
          <w:sz w:val="22"/>
          <w:szCs w:val="24"/>
          <w:lang w:val="da-DK"/>
        </w:rPr>
        <w:t>Tüzel kişiye ait şirket unvanı, tüzel kişi vergi numarası ve benzeri salt kurumsal bilgiler tek başına kişisel veri değildir. Bu bilgiler ancak gerçek kişi tacirle veya belirli/belirlenebilir bir gerçek kişiyle ilişkilendirilebildiği ölçüde bu metin kapsamındadır.</w:t>
      </w:r>
    </w:p>
    <w:p w14:paraId="3DE02E34" w14:textId="77777777" w:rsidR="000F500B" w:rsidRPr="00FE7474" w:rsidRDefault="000F500B" w:rsidP="000F500B">
      <w:pPr>
        <w:pStyle w:val="Balk1"/>
        <w:jc w:val="both"/>
        <w:rPr>
          <w:sz w:val="32"/>
          <w:szCs w:val="32"/>
          <w:lang w:val="da-DK"/>
        </w:rPr>
      </w:pPr>
      <w:r w:rsidRPr="00FE7474">
        <w:rPr>
          <w:sz w:val="32"/>
          <w:szCs w:val="32"/>
          <w:lang w:val="da-DK"/>
        </w:rPr>
        <w:t>4. İşleme Amaçları ve Hukuki Sebepler</w:t>
      </w:r>
    </w:p>
    <w:p w14:paraId="5C595196" w14:textId="77777777" w:rsidR="000F500B" w:rsidRPr="00FE7474" w:rsidRDefault="000F500B" w:rsidP="000F500B">
      <w:pPr>
        <w:jc w:val="both"/>
        <w:rPr>
          <w:sz w:val="24"/>
          <w:szCs w:val="28"/>
          <w:lang w:val="da-DK"/>
        </w:rPr>
      </w:pPr>
      <w:r w:rsidRPr="00FE7474">
        <w:rPr>
          <w:sz w:val="24"/>
          <w:szCs w:val="28"/>
          <w:lang w:val="da-DK"/>
        </w:rPr>
        <w:t>Kişisel veriler, aşağıdaki amaçlar ve Kanun'un 5. maddesindeki hukuki sebepler kapsamında işlenebilir:</w:t>
      </w:r>
    </w:p>
    <w:tbl>
      <w:tblPr>
        <w:tblW w:w="9410" w:type="dxa"/>
        <w:tblBorders>
          <w:top w:val="single" w:sz="4" w:space="0" w:color="C9CDD3"/>
          <w:left w:val="single" w:sz="4" w:space="0" w:color="C9CDD3"/>
          <w:bottom w:val="single" w:sz="4" w:space="0" w:color="C9CDD3"/>
          <w:right w:val="single" w:sz="4" w:space="0" w:color="C9CDD3"/>
          <w:insideH w:val="single" w:sz="4" w:space="0" w:color="C9CDD3"/>
          <w:insideV w:val="single" w:sz="4" w:space="0" w:color="C9CDD3"/>
        </w:tblBorders>
        <w:tblLayout w:type="fixed"/>
        <w:tblLook w:val="04A0" w:firstRow="1" w:lastRow="0" w:firstColumn="1" w:lastColumn="0" w:noHBand="0" w:noVBand="1"/>
      </w:tblPr>
      <w:tblGrid>
        <w:gridCol w:w="3231"/>
        <w:gridCol w:w="2324"/>
        <w:gridCol w:w="3855"/>
      </w:tblGrid>
      <w:tr w:rsidR="000F500B" w14:paraId="0D01FB5A" w14:textId="77777777" w:rsidTr="005C1D2B">
        <w:trPr>
          <w:cantSplit/>
          <w:tblHeader/>
        </w:trPr>
        <w:tc>
          <w:tcPr>
            <w:tcW w:w="3231" w:type="dxa"/>
            <w:shd w:val="clear" w:color="auto" w:fill="27364A"/>
            <w:tcMar>
              <w:top w:w="90" w:type="dxa"/>
              <w:left w:w="120" w:type="dxa"/>
              <w:bottom w:w="90" w:type="dxa"/>
              <w:right w:w="120" w:type="dxa"/>
            </w:tcMar>
            <w:vAlign w:val="center"/>
          </w:tcPr>
          <w:p w14:paraId="699BD962" w14:textId="77777777" w:rsidR="000F500B" w:rsidRPr="00802FD6" w:rsidRDefault="000F500B" w:rsidP="000F500B">
            <w:pPr>
              <w:spacing w:after="0" w:line="252" w:lineRule="auto"/>
              <w:jc w:val="both"/>
              <w:rPr>
                <w:szCs w:val="28"/>
              </w:rPr>
            </w:pPr>
            <w:proofErr w:type="spellStart"/>
            <w:r w:rsidRPr="00802FD6">
              <w:rPr>
                <w:b/>
                <w:color w:val="FFFFFF"/>
                <w:szCs w:val="28"/>
              </w:rPr>
              <w:t>İşleme</w:t>
            </w:r>
            <w:proofErr w:type="spellEnd"/>
            <w:r w:rsidRPr="00802FD6">
              <w:rPr>
                <w:b/>
                <w:color w:val="FFFFFF"/>
                <w:szCs w:val="28"/>
              </w:rPr>
              <w:t xml:space="preserve"> </w:t>
            </w:r>
            <w:proofErr w:type="spellStart"/>
            <w:r w:rsidRPr="00802FD6">
              <w:rPr>
                <w:b/>
                <w:color w:val="FFFFFF"/>
                <w:szCs w:val="28"/>
              </w:rPr>
              <w:t>amacı</w:t>
            </w:r>
            <w:proofErr w:type="spellEnd"/>
          </w:p>
        </w:tc>
        <w:tc>
          <w:tcPr>
            <w:tcW w:w="2324" w:type="dxa"/>
            <w:shd w:val="clear" w:color="auto" w:fill="27364A"/>
            <w:tcMar>
              <w:top w:w="90" w:type="dxa"/>
              <w:left w:w="120" w:type="dxa"/>
              <w:bottom w:w="90" w:type="dxa"/>
              <w:right w:w="120" w:type="dxa"/>
            </w:tcMar>
            <w:vAlign w:val="center"/>
          </w:tcPr>
          <w:p w14:paraId="1AEF620A" w14:textId="77777777" w:rsidR="000F500B" w:rsidRPr="00802FD6" w:rsidRDefault="000F500B" w:rsidP="000F500B">
            <w:pPr>
              <w:spacing w:after="0" w:line="252" w:lineRule="auto"/>
              <w:jc w:val="both"/>
              <w:rPr>
                <w:szCs w:val="28"/>
              </w:rPr>
            </w:pPr>
            <w:r w:rsidRPr="00802FD6">
              <w:rPr>
                <w:b/>
                <w:color w:val="FFFFFF"/>
                <w:szCs w:val="28"/>
              </w:rPr>
              <w:t xml:space="preserve">Veri </w:t>
            </w:r>
            <w:proofErr w:type="spellStart"/>
            <w:r w:rsidRPr="00802FD6">
              <w:rPr>
                <w:b/>
                <w:color w:val="FFFFFF"/>
                <w:szCs w:val="28"/>
              </w:rPr>
              <w:t>kategorileri</w:t>
            </w:r>
            <w:proofErr w:type="spellEnd"/>
          </w:p>
        </w:tc>
        <w:tc>
          <w:tcPr>
            <w:tcW w:w="3855" w:type="dxa"/>
            <w:shd w:val="clear" w:color="auto" w:fill="27364A"/>
            <w:tcMar>
              <w:top w:w="90" w:type="dxa"/>
              <w:left w:w="120" w:type="dxa"/>
              <w:bottom w:w="90" w:type="dxa"/>
              <w:right w:w="120" w:type="dxa"/>
            </w:tcMar>
            <w:vAlign w:val="center"/>
          </w:tcPr>
          <w:p w14:paraId="6C90E083" w14:textId="77777777" w:rsidR="000F500B" w:rsidRPr="00802FD6" w:rsidRDefault="000F500B" w:rsidP="000F500B">
            <w:pPr>
              <w:spacing w:after="0" w:line="252" w:lineRule="auto"/>
              <w:jc w:val="both"/>
              <w:rPr>
                <w:szCs w:val="28"/>
              </w:rPr>
            </w:pPr>
            <w:proofErr w:type="spellStart"/>
            <w:r w:rsidRPr="00802FD6">
              <w:rPr>
                <w:b/>
                <w:color w:val="FFFFFF"/>
                <w:szCs w:val="28"/>
              </w:rPr>
              <w:t>Hukuki</w:t>
            </w:r>
            <w:proofErr w:type="spellEnd"/>
            <w:r w:rsidRPr="00802FD6">
              <w:rPr>
                <w:b/>
                <w:color w:val="FFFFFF"/>
                <w:szCs w:val="28"/>
              </w:rPr>
              <w:t xml:space="preserve"> </w:t>
            </w:r>
            <w:proofErr w:type="spellStart"/>
            <w:r w:rsidRPr="00802FD6">
              <w:rPr>
                <w:b/>
                <w:color w:val="FFFFFF"/>
                <w:szCs w:val="28"/>
              </w:rPr>
              <w:t>sebep</w:t>
            </w:r>
            <w:proofErr w:type="spellEnd"/>
          </w:p>
        </w:tc>
      </w:tr>
      <w:tr w:rsidR="000F500B" w14:paraId="7DD468E5" w14:textId="77777777" w:rsidTr="005C1D2B">
        <w:trPr>
          <w:cantSplit/>
        </w:trPr>
        <w:tc>
          <w:tcPr>
            <w:tcW w:w="3231" w:type="dxa"/>
            <w:tcMar>
              <w:top w:w="90" w:type="dxa"/>
              <w:left w:w="120" w:type="dxa"/>
              <w:bottom w:w="90" w:type="dxa"/>
              <w:right w:w="120" w:type="dxa"/>
            </w:tcMar>
            <w:vAlign w:val="center"/>
          </w:tcPr>
          <w:p w14:paraId="2014659E" w14:textId="77777777" w:rsidR="000F500B" w:rsidRPr="00802FD6" w:rsidRDefault="000F500B" w:rsidP="000F500B">
            <w:pPr>
              <w:spacing w:after="0" w:line="252" w:lineRule="auto"/>
              <w:jc w:val="both"/>
              <w:rPr>
                <w:szCs w:val="28"/>
              </w:rPr>
            </w:pPr>
            <w:proofErr w:type="spellStart"/>
            <w:r w:rsidRPr="00802FD6">
              <w:rPr>
                <w:szCs w:val="28"/>
              </w:rPr>
              <w:t>İletişim</w:t>
            </w:r>
            <w:proofErr w:type="spellEnd"/>
            <w:r w:rsidRPr="00802FD6">
              <w:rPr>
                <w:szCs w:val="28"/>
              </w:rPr>
              <w:t xml:space="preserve">, </w:t>
            </w:r>
            <w:proofErr w:type="spellStart"/>
            <w:r w:rsidRPr="00802FD6">
              <w:rPr>
                <w:szCs w:val="28"/>
              </w:rPr>
              <w:t>teklif</w:t>
            </w:r>
            <w:proofErr w:type="spellEnd"/>
            <w:r w:rsidRPr="00802FD6">
              <w:rPr>
                <w:szCs w:val="28"/>
              </w:rPr>
              <w:t xml:space="preserve">, </w:t>
            </w:r>
            <w:proofErr w:type="spellStart"/>
            <w:r w:rsidRPr="00802FD6">
              <w:rPr>
                <w:szCs w:val="28"/>
              </w:rPr>
              <w:t>sözleşme</w:t>
            </w:r>
            <w:proofErr w:type="spellEnd"/>
            <w:r w:rsidRPr="00802FD6">
              <w:rPr>
                <w:szCs w:val="28"/>
              </w:rPr>
              <w:t xml:space="preserve"> </w:t>
            </w:r>
            <w:proofErr w:type="spellStart"/>
            <w:r w:rsidRPr="00802FD6">
              <w:rPr>
                <w:szCs w:val="28"/>
              </w:rPr>
              <w:t>öncesi</w:t>
            </w:r>
            <w:proofErr w:type="spellEnd"/>
            <w:r w:rsidRPr="00802FD6">
              <w:rPr>
                <w:szCs w:val="28"/>
              </w:rPr>
              <w:t xml:space="preserve"> </w:t>
            </w:r>
            <w:proofErr w:type="spellStart"/>
            <w:r w:rsidRPr="00802FD6">
              <w:rPr>
                <w:szCs w:val="28"/>
              </w:rPr>
              <w:t>görüşme</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ticari</w:t>
            </w:r>
            <w:proofErr w:type="spellEnd"/>
            <w:r w:rsidRPr="00802FD6">
              <w:rPr>
                <w:szCs w:val="28"/>
              </w:rPr>
              <w:t xml:space="preserve"> </w:t>
            </w:r>
            <w:proofErr w:type="spellStart"/>
            <w:r w:rsidRPr="00802FD6">
              <w:rPr>
                <w:szCs w:val="28"/>
              </w:rPr>
              <w:t>ilişki</w:t>
            </w:r>
            <w:proofErr w:type="spellEnd"/>
            <w:r w:rsidRPr="00802FD6">
              <w:rPr>
                <w:szCs w:val="28"/>
              </w:rPr>
              <w:t xml:space="preserve"> </w:t>
            </w:r>
            <w:proofErr w:type="spellStart"/>
            <w:r w:rsidRPr="00802FD6">
              <w:rPr>
                <w:szCs w:val="28"/>
              </w:rPr>
              <w:t>yönetimi</w:t>
            </w:r>
            <w:proofErr w:type="spellEnd"/>
          </w:p>
        </w:tc>
        <w:tc>
          <w:tcPr>
            <w:tcW w:w="2324" w:type="dxa"/>
            <w:tcMar>
              <w:top w:w="90" w:type="dxa"/>
              <w:left w:w="120" w:type="dxa"/>
              <w:bottom w:w="90" w:type="dxa"/>
              <w:right w:w="120" w:type="dxa"/>
            </w:tcMar>
            <w:vAlign w:val="center"/>
          </w:tcPr>
          <w:p w14:paraId="498B2189" w14:textId="77777777" w:rsidR="000F500B" w:rsidRPr="00802FD6" w:rsidRDefault="000F500B" w:rsidP="000F500B">
            <w:pPr>
              <w:spacing w:after="0" w:line="252" w:lineRule="auto"/>
              <w:jc w:val="both"/>
              <w:rPr>
                <w:szCs w:val="28"/>
              </w:rPr>
            </w:pPr>
            <w:proofErr w:type="spellStart"/>
            <w:r w:rsidRPr="00802FD6">
              <w:rPr>
                <w:szCs w:val="28"/>
              </w:rPr>
              <w:t>Kimlik</w:t>
            </w:r>
            <w:proofErr w:type="spellEnd"/>
            <w:r w:rsidRPr="00802FD6">
              <w:rPr>
                <w:szCs w:val="28"/>
              </w:rPr>
              <w:t xml:space="preserve">, </w:t>
            </w:r>
            <w:proofErr w:type="spellStart"/>
            <w:r w:rsidRPr="00802FD6">
              <w:rPr>
                <w:szCs w:val="28"/>
              </w:rPr>
              <w:t>iletişim</w:t>
            </w:r>
            <w:proofErr w:type="spellEnd"/>
            <w:r w:rsidRPr="00802FD6">
              <w:rPr>
                <w:szCs w:val="28"/>
              </w:rPr>
              <w:t xml:space="preserve">, </w:t>
            </w:r>
            <w:proofErr w:type="spellStart"/>
            <w:r w:rsidRPr="00802FD6">
              <w:rPr>
                <w:szCs w:val="28"/>
              </w:rPr>
              <w:t>talep</w:t>
            </w:r>
            <w:proofErr w:type="spellEnd"/>
            <w:r w:rsidRPr="00802FD6">
              <w:rPr>
                <w:szCs w:val="28"/>
              </w:rPr>
              <w:t>/</w:t>
            </w:r>
            <w:proofErr w:type="spellStart"/>
            <w:r w:rsidRPr="00802FD6">
              <w:rPr>
                <w:szCs w:val="28"/>
              </w:rPr>
              <w:t>şik</w:t>
            </w:r>
            <w:r>
              <w:rPr>
                <w:szCs w:val="28"/>
              </w:rPr>
              <w:t>a</w:t>
            </w:r>
            <w:r w:rsidRPr="00802FD6">
              <w:rPr>
                <w:szCs w:val="28"/>
              </w:rPr>
              <w:t>yet</w:t>
            </w:r>
            <w:proofErr w:type="spellEnd"/>
          </w:p>
        </w:tc>
        <w:tc>
          <w:tcPr>
            <w:tcW w:w="3855" w:type="dxa"/>
            <w:tcMar>
              <w:top w:w="90" w:type="dxa"/>
              <w:left w:w="120" w:type="dxa"/>
              <w:bottom w:w="90" w:type="dxa"/>
              <w:right w:w="120" w:type="dxa"/>
            </w:tcMar>
            <w:vAlign w:val="center"/>
          </w:tcPr>
          <w:p w14:paraId="79925504" w14:textId="77777777" w:rsidR="000F500B" w:rsidRPr="00802FD6" w:rsidRDefault="000F500B" w:rsidP="000F500B">
            <w:pPr>
              <w:spacing w:after="0" w:line="252" w:lineRule="auto"/>
              <w:jc w:val="both"/>
              <w:rPr>
                <w:szCs w:val="28"/>
              </w:rPr>
            </w:pPr>
            <w:r w:rsidRPr="00802FD6">
              <w:rPr>
                <w:szCs w:val="28"/>
              </w:rPr>
              <w:t xml:space="preserve">Kanun m.5/2-(c): </w:t>
            </w:r>
            <w:proofErr w:type="spellStart"/>
            <w:r w:rsidRPr="00802FD6">
              <w:rPr>
                <w:szCs w:val="28"/>
              </w:rPr>
              <w:t>sözleşmenin</w:t>
            </w:r>
            <w:proofErr w:type="spellEnd"/>
            <w:r w:rsidRPr="00802FD6">
              <w:rPr>
                <w:szCs w:val="28"/>
              </w:rPr>
              <w:t xml:space="preserve"> </w:t>
            </w:r>
            <w:proofErr w:type="spellStart"/>
            <w:r w:rsidRPr="00802FD6">
              <w:rPr>
                <w:szCs w:val="28"/>
              </w:rPr>
              <w:t>kurulması</w:t>
            </w:r>
            <w:proofErr w:type="spellEnd"/>
            <w:r w:rsidRPr="00802FD6">
              <w:rPr>
                <w:szCs w:val="28"/>
              </w:rPr>
              <w:t xml:space="preserve"> </w:t>
            </w:r>
            <w:proofErr w:type="spellStart"/>
            <w:r w:rsidRPr="00802FD6">
              <w:rPr>
                <w:szCs w:val="28"/>
              </w:rPr>
              <w:t>veya</w:t>
            </w:r>
            <w:proofErr w:type="spellEnd"/>
            <w:r w:rsidRPr="00802FD6">
              <w:rPr>
                <w:szCs w:val="28"/>
              </w:rPr>
              <w:t xml:space="preserve"> </w:t>
            </w:r>
            <w:proofErr w:type="spellStart"/>
            <w:r w:rsidRPr="00802FD6">
              <w:rPr>
                <w:szCs w:val="28"/>
              </w:rPr>
              <w:t>ifası</w:t>
            </w:r>
            <w:proofErr w:type="spellEnd"/>
            <w:r w:rsidRPr="00802FD6">
              <w:rPr>
                <w:szCs w:val="28"/>
              </w:rPr>
              <w:t xml:space="preserve">; m.5/2-(f): </w:t>
            </w:r>
            <w:proofErr w:type="spellStart"/>
            <w:r w:rsidRPr="00802FD6">
              <w:rPr>
                <w:szCs w:val="28"/>
              </w:rPr>
              <w:t>meşru</w:t>
            </w:r>
            <w:proofErr w:type="spellEnd"/>
            <w:r w:rsidRPr="00802FD6">
              <w:rPr>
                <w:szCs w:val="28"/>
              </w:rPr>
              <w:t xml:space="preserve"> </w:t>
            </w:r>
            <w:proofErr w:type="spellStart"/>
            <w:r w:rsidRPr="00802FD6">
              <w:rPr>
                <w:szCs w:val="28"/>
              </w:rPr>
              <w:t>menfaat</w:t>
            </w:r>
            <w:proofErr w:type="spellEnd"/>
          </w:p>
        </w:tc>
      </w:tr>
      <w:tr w:rsidR="000F500B" w14:paraId="131DB1B4" w14:textId="77777777" w:rsidTr="005C1D2B">
        <w:trPr>
          <w:cantSplit/>
        </w:trPr>
        <w:tc>
          <w:tcPr>
            <w:tcW w:w="3231" w:type="dxa"/>
            <w:tcMar>
              <w:top w:w="90" w:type="dxa"/>
              <w:left w:w="120" w:type="dxa"/>
              <w:bottom w:w="90" w:type="dxa"/>
              <w:right w:w="120" w:type="dxa"/>
            </w:tcMar>
            <w:vAlign w:val="center"/>
          </w:tcPr>
          <w:p w14:paraId="58C90F81" w14:textId="77777777" w:rsidR="000F500B" w:rsidRPr="00802FD6" w:rsidRDefault="000F500B" w:rsidP="000F500B">
            <w:pPr>
              <w:spacing w:after="0" w:line="252" w:lineRule="auto"/>
              <w:jc w:val="both"/>
              <w:rPr>
                <w:szCs w:val="28"/>
              </w:rPr>
            </w:pPr>
            <w:proofErr w:type="spellStart"/>
            <w:r w:rsidRPr="00802FD6">
              <w:rPr>
                <w:szCs w:val="28"/>
              </w:rPr>
              <w:t>Kıymetli</w:t>
            </w:r>
            <w:proofErr w:type="spellEnd"/>
            <w:r w:rsidRPr="00802FD6">
              <w:rPr>
                <w:szCs w:val="28"/>
              </w:rPr>
              <w:t xml:space="preserve"> </w:t>
            </w:r>
            <w:proofErr w:type="spellStart"/>
            <w:r w:rsidRPr="00802FD6">
              <w:rPr>
                <w:szCs w:val="28"/>
              </w:rPr>
              <w:t>maden</w:t>
            </w:r>
            <w:proofErr w:type="spellEnd"/>
            <w:r w:rsidRPr="00802FD6">
              <w:rPr>
                <w:szCs w:val="28"/>
              </w:rPr>
              <w:t xml:space="preserve"> </w:t>
            </w:r>
            <w:proofErr w:type="spellStart"/>
            <w:r w:rsidRPr="00802FD6">
              <w:rPr>
                <w:szCs w:val="28"/>
              </w:rPr>
              <w:t>alım-satım</w:t>
            </w:r>
            <w:proofErr w:type="spellEnd"/>
            <w:r w:rsidRPr="00802FD6">
              <w:rPr>
                <w:szCs w:val="28"/>
              </w:rPr>
              <w:t xml:space="preserve">, </w:t>
            </w:r>
            <w:proofErr w:type="spellStart"/>
            <w:r w:rsidRPr="00802FD6">
              <w:rPr>
                <w:szCs w:val="28"/>
              </w:rPr>
              <w:t>rafinaj</w:t>
            </w:r>
            <w:proofErr w:type="spellEnd"/>
            <w:r w:rsidRPr="00802FD6">
              <w:rPr>
                <w:szCs w:val="28"/>
              </w:rPr>
              <w:t>/</w:t>
            </w:r>
            <w:proofErr w:type="spellStart"/>
            <w:r w:rsidRPr="00802FD6">
              <w:rPr>
                <w:szCs w:val="28"/>
              </w:rPr>
              <w:t>analiz</w:t>
            </w:r>
            <w:proofErr w:type="spellEnd"/>
            <w:r w:rsidRPr="00802FD6">
              <w:rPr>
                <w:szCs w:val="28"/>
              </w:rPr>
              <w:t xml:space="preserve">, </w:t>
            </w:r>
            <w:proofErr w:type="spellStart"/>
            <w:r w:rsidRPr="00802FD6">
              <w:rPr>
                <w:szCs w:val="28"/>
              </w:rPr>
              <w:t>teslimat</w:t>
            </w:r>
            <w:proofErr w:type="spellEnd"/>
            <w:r w:rsidRPr="00802FD6">
              <w:rPr>
                <w:szCs w:val="28"/>
              </w:rPr>
              <w:t xml:space="preserve">, </w:t>
            </w:r>
            <w:proofErr w:type="spellStart"/>
            <w:r w:rsidRPr="00802FD6">
              <w:rPr>
                <w:szCs w:val="28"/>
              </w:rPr>
              <w:t>sevkiyat</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operasyon</w:t>
            </w:r>
            <w:proofErr w:type="spellEnd"/>
            <w:r w:rsidRPr="00802FD6">
              <w:rPr>
                <w:szCs w:val="28"/>
              </w:rPr>
              <w:t xml:space="preserve"> </w:t>
            </w:r>
            <w:proofErr w:type="spellStart"/>
            <w:r w:rsidRPr="00802FD6">
              <w:rPr>
                <w:szCs w:val="28"/>
              </w:rPr>
              <w:t>süreçleri</w:t>
            </w:r>
            <w:proofErr w:type="spellEnd"/>
          </w:p>
        </w:tc>
        <w:tc>
          <w:tcPr>
            <w:tcW w:w="2324" w:type="dxa"/>
            <w:tcMar>
              <w:top w:w="90" w:type="dxa"/>
              <w:left w:w="120" w:type="dxa"/>
              <w:bottom w:w="90" w:type="dxa"/>
              <w:right w:w="120" w:type="dxa"/>
            </w:tcMar>
            <w:vAlign w:val="center"/>
          </w:tcPr>
          <w:p w14:paraId="34649A83" w14:textId="77777777" w:rsidR="000F500B" w:rsidRPr="00802FD6" w:rsidRDefault="000F500B" w:rsidP="000F500B">
            <w:pPr>
              <w:spacing w:after="0" w:line="252" w:lineRule="auto"/>
              <w:jc w:val="both"/>
              <w:rPr>
                <w:szCs w:val="28"/>
              </w:rPr>
            </w:pPr>
            <w:proofErr w:type="spellStart"/>
            <w:r w:rsidRPr="00802FD6">
              <w:rPr>
                <w:szCs w:val="28"/>
              </w:rPr>
              <w:t>Kimlik</w:t>
            </w:r>
            <w:proofErr w:type="spellEnd"/>
            <w:r w:rsidRPr="00802FD6">
              <w:rPr>
                <w:szCs w:val="28"/>
              </w:rPr>
              <w:t xml:space="preserve">, </w:t>
            </w:r>
            <w:proofErr w:type="spellStart"/>
            <w:r w:rsidRPr="00802FD6">
              <w:rPr>
                <w:szCs w:val="28"/>
              </w:rPr>
              <w:t>iletişim</w:t>
            </w:r>
            <w:proofErr w:type="spellEnd"/>
            <w:r w:rsidRPr="00802FD6">
              <w:rPr>
                <w:szCs w:val="28"/>
              </w:rPr>
              <w:t xml:space="preserve">, </w:t>
            </w:r>
            <w:proofErr w:type="spellStart"/>
            <w:r w:rsidRPr="00802FD6">
              <w:rPr>
                <w:szCs w:val="28"/>
              </w:rPr>
              <w:t>ticari</w:t>
            </w:r>
            <w:proofErr w:type="spellEnd"/>
            <w:r w:rsidRPr="00802FD6">
              <w:rPr>
                <w:szCs w:val="28"/>
              </w:rPr>
              <w:t xml:space="preserve"> </w:t>
            </w:r>
            <w:proofErr w:type="spellStart"/>
            <w:r w:rsidRPr="00802FD6">
              <w:rPr>
                <w:szCs w:val="28"/>
              </w:rPr>
              <w:t>işlem</w:t>
            </w:r>
            <w:proofErr w:type="spellEnd"/>
            <w:r w:rsidRPr="00802FD6">
              <w:rPr>
                <w:szCs w:val="28"/>
              </w:rPr>
              <w:t xml:space="preserve">, </w:t>
            </w:r>
            <w:proofErr w:type="spellStart"/>
            <w:r w:rsidRPr="00802FD6">
              <w:rPr>
                <w:szCs w:val="28"/>
              </w:rPr>
              <w:t>hukuki</w:t>
            </w:r>
            <w:proofErr w:type="spellEnd"/>
            <w:r w:rsidRPr="00802FD6">
              <w:rPr>
                <w:szCs w:val="28"/>
              </w:rPr>
              <w:t xml:space="preserve"> </w:t>
            </w:r>
            <w:proofErr w:type="spellStart"/>
            <w:r w:rsidRPr="00802FD6">
              <w:rPr>
                <w:szCs w:val="28"/>
              </w:rPr>
              <w:t>işlem</w:t>
            </w:r>
            <w:proofErr w:type="spellEnd"/>
          </w:p>
        </w:tc>
        <w:tc>
          <w:tcPr>
            <w:tcW w:w="3855" w:type="dxa"/>
            <w:tcMar>
              <w:top w:w="90" w:type="dxa"/>
              <w:left w:w="120" w:type="dxa"/>
              <w:bottom w:w="90" w:type="dxa"/>
              <w:right w:w="120" w:type="dxa"/>
            </w:tcMar>
            <w:vAlign w:val="center"/>
          </w:tcPr>
          <w:p w14:paraId="1288547B" w14:textId="77777777" w:rsidR="000F500B" w:rsidRPr="00802FD6" w:rsidRDefault="000F500B" w:rsidP="000F500B">
            <w:pPr>
              <w:spacing w:after="0" w:line="252" w:lineRule="auto"/>
              <w:jc w:val="both"/>
              <w:rPr>
                <w:szCs w:val="28"/>
              </w:rPr>
            </w:pPr>
            <w:r w:rsidRPr="00802FD6">
              <w:rPr>
                <w:szCs w:val="28"/>
              </w:rPr>
              <w:t xml:space="preserve">m.5/2-(c); m.5/2-(ç): </w:t>
            </w:r>
            <w:proofErr w:type="spellStart"/>
            <w:r w:rsidRPr="00802FD6">
              <w:rPr>
                <w:szCs w:val="28"/>
              </w:rPr>
              <w:t>hukuki</w:t>
            </w:r>
            <w:proofErr w:type="spellEnd"/>
            <w:r w:rsidRPr="00802FD6">
              <w:rPr>
                <w:szCs w:val="28"/>
              </w:rPr>
              <w:t xml:space="preserve"> </w:t>
            </w:r>
            <w:proofErr w:type="spellStart"/>
            <w:r w:rsidRPr="00802FD6">
              <w:rPr>
                <w:szCs w:val="28"/>
              </w:rPr>
              <w:t>yükümlülük</w:t>
            </w:r>
            <w:proofErr w:type="spellEnd"/>
            <w:r w:rsidRPr="00802FD6">
              <w:rPr>
                <w:szCs w:val="28"/>
              </w:rPr>
              <w:t xml:space="preserve">; m.5/2-(e): </w:t>
            </w:r>
            <w:proofErr w:type="spellStart"/>
            <w:r w:rsidRPr="00802FD6">
              <w:rPr>
                <w:szCs w:val="28"/>
              </w:rPr>
              <w:t>hakkın</w:t>
            </w:r>
            <w:proofErr w:type="spellEnd"/>
            <w:r w:rsidRPr="00802FD6">
              <w:rPr>
                <w:szCs w:val="28"/>
              </w:rPr>
              <w:t xml:space="preserve"> </w:t>
            </w:r>
            <w:proofErr w:type="spellStart"/>
            <w:r w:rsidRPr="00802FD6">
              <w:rPr>
                <w:szCs w:val="28"/>
              </w:rPr>
              <w:t>tesisi</w:t>
            </w:r>
            <w:proofErr w:type="spellEnd"/>
            <w:r w:rsidRPr="00802FD6">
              <w:rPr>
                <w:szCs w:val="28"/>
              </w:rPr>
              <w:t xml:space="preserve">, </w:t>
            </w:r>
            <w:proofErr w:type="spellStart"/>
            <w:r w:rsidRPr="00802FD6">
              <w:rPr>
                <w:szCs w:val="28"/>
              </w:rPr>
              <w:t>kullanılması</w:t>
            </w:r>
            <w:proofErr w:type="spellEnd"/>
            <w:r w:rsidRPr="00802FD6">
              <w:rPr>
                <w:szCs w:val="28"/>
              </w:rPr>
              <w:t xml:space="preserve"> </w:t>
            </w:r>
            <w:proofErr w:type="spellStart"/>
            <w:r w:rsidRPr="00802FD6">
              <w:rPr>
                <w:szCs w:val="28"/>
              </w:rPr>
              <w:t>veya</w:t>
            </w:r>
            <w:proofErr w:type="spellEnd"/>
            <w:r w:rsidRPr="00802FD6">
              <w:rPr>
                <w:szCs w:val="28"/>
              </w:rPr>
              <w:t xml:space="preserve"> </w:t>
            </w:r>
            <w:proofErr w:type="spellStart"/>
            <w:r w:rsidRPr="00802FD6">
              <w:rPr>
                <w:szCs w:val="28"/>
              </w:rPr>
              <w:t>korunması</w:t>
            </w:r>
            <w:proofErr w:type="spellEnd"/>
          </w:p>
        </w:tc>
      </w:tr>
      <w:tr w:rsidR="000F500B" w14:paraId="57C7E3DE" w14:textId="77777777" w:rsidTr="005C1D2B">
        <w:trPr>
          <w:cantSplit/>
        </w:trPr>
        <w:tc>
          <w:tcPr>
            <w:tcW w:w="3231" w:type="dxa"/>
            <w:tcMar>
              <w:top w:w="90" w:type="dxa"/>
              <w:left w:w="120" w:type="dxa"/>
              <w:bottom w:w="90" w:type="dxa"/>
              <w:right w:w="120" w:type="dxa"/>
            </w:tcMar>
            <w:vAlign w:val="center"/>
          </w:tcPr>
          <w:p w14:paraId="7536F0A6" w14:textId="77777777" w:rsidR="000F500B" w:rsidRPr="00802FD6" w:rsidRDefault="000F500B" w:rsidP="000F500B">
            <w:pPr>
              <w:spacing w:after="0" w:line="252" w:lineRule="auto"/>
              <w:jc w:val="both"/>
              <w:rPr>
                <w:szCs w:val="28"/>
              </w:rPr>
            </w:pPr>
            <w:proofErr w:type="spellStart"/>
            <w:r w:rsidRPr="00802FD6">
              <w:rPr>
                <w:szCs w:val="28"/>
              </w:rPr>
              <w:t>Ödeme</w:t>
            </w:r>
            <w:proofErr w:type="spellEnd"/>
            <w:r w:rsidRPr="00802FD6">
              <w:rPr>
                <w:szCs w:val="28"/>
              </w:rPr>
              <w:t xml:space="preserve">, </w:t>
            </w:r>
            <w:proofErr w:type="spellStart"/>
            <w:r w:rsidRPr="00802FD6">
              <w:rPr>
                <w:szCs w:val="28"/>
              </w:rPr>
              <w:t>tahsilat</w:t>
            </w:r>
            <w:proofErr w:type="spellEnd"/>
            <w:r w:rsidRPr="00802FD6">
              <w:rPr>
                <w:szCs w:val="28"/>
              </w:rPr>
              <w:t xml:space="preserve">, </w:t>
            </w:r>
            <w:proofErr w:type="spellStart"/>
            <w:r w:rsidRPr="00802FD6">
              <w:rPr>
                <w:szCs w:val="28"/>
              </w:rPr>
              <w:t>fatura</w:t>
            </w:r>
            <w:proofErr w:type="spellEnd"/>
            <w:r w:rsidRPr="00802FD6">
              <w:rPr>
                <w:szCs w:val="28"/>
              </w:rPr>
              <w:t xml:space="preserve">, </w:t>
            </w:r>
            <w:proofErr w:type="spellStart"/>
            <w:r w:rsidRPr="00802FD6">
              <w:rPr>
                <w:szCs w:val="28"/>
              </w:rPr>
              <w:t>muhasebe</w:t>
            </w:r>
            <w:proofErr w:type="spellEnd"/>
            <w:r w:rsidRPr="00802FD6">
              <w:rPr>
                <w:szCs w:val="28"/>
              </w:rPr>
              <w:t xml:space="preserve">, </w:t>
            </w:r>
            <w:proofErr w:type="spellStart"/>
            <w:r w:rsidRPr="00802FD6">
              <w:rPr>
                <w:szCs w:val="28"/>
              </w:rPr>
              <w:t>cari</w:t>
            </w:r>
            <w:proofErr w:type="spellEnd"/>
            <w:r w:rsidRPr="00802FD6">
              <w:rPr>
                <w:szCs w:val="28"/>
              </w:rPr>
              <w:t xml:space="preserve"> </w:t>
            </w:r>
            <w:proofErr w:type="spellStart"/>
            <w:r w:rsidRPr="00802FD6">
              <w:rPr>
                <w:szCs w:val="28"/>
              </w:rPr>
              <w:t>hesap</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mutabakat</w:t>
            </w:r>
            <w:proofErr w:type="spellEnd"/>
          </w:p>
        </w:tc>
        <w:tc>
          <w:tcPr>
            <w:tcW w:w="2324" w:type="dxa"/>
            <w:tcMar>
              <w:top w:w="90" w:type="dxa"/>
              <w:left w:w="120" w:type="dxa"/>
              <w:bottom w:w="90" w:type="dxa"/>
              <w:right w:w="120" w:type="dxa"/>
            </w:tcMar>
            <w:vAlign w:val="center"/>
          </w:tcPr>
          <w:p w14:paraId="57BAFB3A" w14:textId="77777777" w:rsidR="000F500B" w:rsidRPr="00802FD6" w:rsidRDefault="000F500B" w:rsidP="000F500B">
            <w:pPr>
              <w:spacing w:after="0" w:line="252" w:lineRule="auto"/>
              <w:jc w:val="both"/>
              <w:rPr>
                <w:szCs w:val="28"/>
              </w:rPr>
            </w:pPr>
            <w:proofErr w:type="spellStart"/>
            <w:r w:rsidRPr="00802FD6">
              <w:rPr>
                <w:szCs w:val="28"/>
              </w:rPr>
              <w:t>Kimlik</w:t>
            </w:r>
            <w:proofErr w:type="spellEnd"/>
            <w:r w:rsidRPr="00802FD6">
              <w:rPr>
                <w:szCs w:val="28"/>
              </w:rPr>
              <w:t xml:space="preserve">, </w:t>
            </w:r>
            <w:proofErr w:type="spellStart"/>
            <w:r w:rsidRPr="00802FD6">
              <w:rPr>
                <w:szCs w:val="28"/>
              </w:rPr>
              <w:t>finans</w:t>
            </w:r>
            <w:proofErr w:type="spellEnd"/>
            <w:r w:rsidRPr="00802FD6">
              <w:rPr>
                <w:szCs w:val="28"/>
              </w:rPr>
              <w:t xml:space="preserve">, </w:t>
            </w:r>
            <w:proofErr w:type="spellStart"/>
            <w:r w:rsidRPr="00802FD6">
              <w:rPr>
                <w:szCs w:val="28"/>
              </w:rPr>
              <w:t>ticari</w:t>
            </w:r>
            <w:proofErr w:type="spellEnd"/>
            <w:r w:rsidRPr="00802FD6">
              <w:rPr>
                <w:szCs w:val="28"/>
              </w:rPr>
              <w:t xml:space="preserve"> </w:t>
            </w:r>
            <w:proofErr w:type="spellStart"/>
            <w:r w:rsidRPr="00802FD6">
              <w:rPr>
                <w:szCs w:val="28"/>
              </w:rPr>
              <w:t>işlem</w:t>
            </w:r>
            <w:proofErr w:type="spellEnd"/>
          </w:p>
        </w:tc>
        <w:tc>
          <w:tcPr>
            <w:tcW w:w="3855" w:type="dxa"/>
            <w:tcMar>
              <w:top w:w="90" w:type="dxa"/>
              <w:left w:w="120" w:type="dxa"/>
              <w:bottom w:w="90" w:type="dxa"/>
              <w:right w:w="120" w:type="dxa"/>
            </w:tcMar>
            <w:vAlign w:val="center"/>
          </w:tcPr>
          <w:p w14:paraId="3B44C1B4" w14:textId="77777777" w:rsidR="000F500B" w:rsidRPr="00802FD6" w:rsidRDefault="000F500B" w:rsidP="000F500B">
            <w:pPr>
              <w:spacing w:after="0" w:line="252" w:lineRule="auto"/>
              <w:jc w:val="both"/>
              <w:rPr>
                <w:szCs w:val="28"/>
              </w:rPr>
            </w:pPr>
            <w:r w:rsidRPr="00802FD6">
              <w:rPr>
                <w:szCs w:val="28"/>
              </w:rPr>
              <w:t xml:space="preserve">m.5/2-(c), (ç) </w:t>
            </w:r>
            <w:proofErr w:type="spellStart"/>
            <w:r w:rsidRPr="00802FD6">
              <w:rPr>
                <w:szCs w:val="28"/>
              </w:rPr>
              <w:t>ve</w:t>
            </w:r>
            <w:proofErr w:type="spellEnd"/>
            <w:r w:rsidRPr="00802FD6">
              <w:rPr>
                <w:szCs w:val="28"/>
              </w:rPr>
              <w:t xml:space="preserve"> (e)</w:t>
            </w:r>
          </w:p>
        </w:tc>
      </w:tr>
      <w:tr w:rsidR="000F500B" w14:paraId="236C5BFC" w14:textId="77777777" w:rsidTr="005C1D2B">
        <w:trPr>
          <w:cantSplit/>
        </w:trPr>
        <w:tc>
          <w:tcPr>
            <w:tcW w:w="3231" w:type="dxa"/>
            <w:tcMar>
              <w:top w:w="90" w:type="dxa"/>
              <w:left w:w="120" w:type="dxa"/>
              <w:bottom w:w="90" w:type="dxa"/>
              <w:right w:w="120" w:type="dxa"/>
            </w:tcMar>
            <w:vAlign w:val="center"/>
          </w:tcPr>
          <w:p w14:paraId="2A7D8E72" w14:textId="77777777" w:rsidR="000F500B" w:rsidRPr="00802FD6" w:rsidRDefault="000F500B" w:rsidP="000F500B">
            <w:pPr>
              <w:spacing w:after="0" w:line="252" w:lineRule="auto"/>
              <w:jc w:val="both"/>
              <w:rPr>
                <w:szCs w:val="28"/>
              </w:rPr>
            </w:pPr>
            <w:proofErr w:type="spellStart"/>
            <w:r w:rsidRPr="00802FD6">
              <w:rPr>
                <w:szCs w:val="28"/>
              </w:rPr>
              <w:t>Müşteri</w:t>
            </w:r>
            <w:proofErr w:type="spellEnd"/>
            <w:r w:rsidRPr="00802FD6">
              <w:rPr>
                <w:szCs w:val="28"/>
              </w:rPr>
              <w:t>/</w:t>
            </w:r>
            <w:proofErr w:type="spellStart"/>
            <w:r w:rsidRPr="00802FD6">
              <w:rPr>
                <w:szCs w:val="28"/>
              </w:rPr>
              <w:t>tedarikçi</w:t>
            </w:r>
            <w:proofErr w:type="spellEnd"/>
            <w:r w:rsidRPr="00802FD6">
              <w:rPr>
                <w:szCs w:val="28"/>
              </w:rPr>
              <w:t xml:space="preserve"> </w:t>
            </w:r>
            <w:proofErr w:type="spellStart"/>
            <w:r w:rsidRPr="00802FD6">
              <w:rPr>
                <w:szCs w:val="28"/>
              </w:rPr>
              <w:t>tanıma</w:t>
            </w:r>
            <w:proofErr w:type="spellEnd"/>
            <w:r w:rsidRPr="00802FD6">
              <w:rPr>
                <w:szCs w:val="28"/>
              </w:rPr>
              <w:t xml:space="preserve">; </w:t>
            </w:r>
            <w:proofErr w:type="spellStart"/>
            <w:r w:rsidRPr="00802FD6">
              <w:rPr>
                <w:szCs w:val="28"/>
              </w:rPr>
              <w:t>kimlik-yetki</w:t>
            </w:r>
            <w:proofErr w:type="spellEnd"/>
            <w:r w:rsidRPr="00802FD6">
              <w:rPr>
                <w:szCs w:val="28"/>
              </w:rPr>
              <w:t xml:space="preserve">, KYC, AML/CFT, </w:t>
            </w:r>
            <w:proofErr w:type="spellStart"/>
            <w:r w:rsidRPr="00802FD6">
              <w:rPr>
                <w:szCs w:val="28"/>
              </w:rPr>
              <w:t>yaptırım</w:t>
            </w:r>
            <w:proofErr w:type="spellEnd"/>
            <w:r w:rsidRPr="00802FD6">
              <w:rPr>
                <w:szCs w:val="28"/>
              </w:rPr>
              <w:t xml:space="preserve">, </w:t>
            </w:r>
            <w:proofErr w:type="spellStart"/>
            <w:r w:rsidRPr="00802FD6">
              <w:rPr>
                <w:szCs w:val="28"/>
              </w:rPr>
              <w:t>siyasi</w:t>
            </w:r>
            <w:proofErr w:type="spellEnd"/>
            <w:r w:rsidRPr="00802FD6">
              <w:rPr>
                <w:szCs w:val="28"/>
              </w:rPr>
              <w:t xml:space="preserve"> </w:t>
            </w:r>
            <w:proofErr w:type="spellStart"/>
            <w:r w:rsidRPr="00802FD6">
              <w:rPr>
                <w:szCs w:val="28"/>
              </w:rPr>
              <w:t>nüfuz</w:t>
            </w:r>
            <w:proofErr w:type="spellEnd"/>
            <w:r w:rsidRPr="00802FD6">
              <w:rPr>
                <w:szCs w:val="28"/>
              </w:rPr>
              <w:t xml:space="preserve">, </w:t>
            </w:r>
            <w:proofErr w:type="spellStart"/>
            <w:r w:rsidRPr="00802FD6">
              <w:rPr>
                <w:szCs w:val="28"/>
              </w:rPr>
              <w:t>nihai</w:t>
            </w:r>
            <w:proofErr w:type="spellEnd"/>
            <w:r w:rsidRPr="00802FD6">
              <w:rPr>
                <w:szCs w:val="28"/>
              </w:rPr>
              <w:t xml:space="preserve"> </w:t>
            </w:r>
            <w:proofErr w:type="spellStart"/>
            <w:r w:rsidRPr="00802FD6">
              <w:rPr>
                <w:szCs w:val="28"/>
              </w:rPr>
              <w:t>faydalanıcı</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sorumlu</w:t>
            </w:r>
            <w:proofErr w:type="spellEnd"/>
            <w:r w:rsidRPr="00802FD6">
              <w:rPr>
                <w:szCs w:val="28"/>
              </w:rPr>
              <w:t xml:space="preserve"> </w:t>
            </w:r>
            <w:proofErr w:type="spellStart"/>
            <w:r w:rsidRPr="00802FD6">
              <w:rPr>
                <w:szCs w:val="28"/>
              </w:rPr>
              <w:t>tedarik</w:t>
            </w:r>
            <w:proofErr w:type="spellEnd"/>
            <w:r w:rsidRPr="00802FD6">
              <w:rPr>
                <w:szCs w:val="28"/>
              </w:rPr>
              <w:t xml:space="preserve"> </w:t>
            </w:r>
            <w:proofErr w:type="spellStart"/>
            <w:r w:rsidRPr="00802FD6">
              <w:rPr>
                <w:szCs w:val="28"/>
              </w:rPr>
              <w:t>zinciri</w:t>
            </w:r>
            <w:proofErr w:type="spellEnd"/>
            <w:r w:rsidRPr="00802FD6">
              <w:rPr>
                <w:szCs w:val="28"/>
              </w:rPr>
              <w:t xml:space="preserve"> </w:t>
            </w:r>
            <w:proofErr w:type="spellStart"/>
            <w:r w:rsidRPr="00802FD6">
              <w:rPr>
                <w:szCs w:val="28"/>
              </w:rPr>
              <w:t>kontrolleri</w:t>
            </w:r>
            <w:proofErr w:type="spellEnd"/>
          </w:p>
        </w:tc>
        <w:tc>
          <w:tcPr>
            <w:tcW w:w="2324" w:type="dxa"/>
            <w:tcMar>
              <w:top w:w="90" w:type="dxa"/>
              <w:left w:w="120" w:type="dxa"/>
              <w:bottom w:w="90" w:type="dxa"/>
              <w:right w:w="120" w:type="dxa"/>
            </w:tcMar>
            <w:vAlign w:val="center"/>
          </w:tcPr>
          <w:p w14:paraId="2DCE7A3D" w14:textId="77777777" w:rsidR="000F500B" w:rsidRPr="00802FD6" w:rsidRDefault="000F500B" w:rsidP="000F500B">
            <w:pPr>
              <w:spacing w:after="0" w:line="252" w:lineRule="auto"/>
              <w:jc w:val="both"/>
              <w:rPr>
                <w:szCs w:val="28"/>
              </w:rPr>
            </w:pPr>
            <w:proofErr w:type="spellStart"/>
            <w:r w:rsidRPr="00802FD6">
              <w:rPr>
                <w:szCs w:val="28"/>
              </w:rPr>
              <w:t>Kimlik</w:t>
            </w:r>
            <w:proofErr w:type="spellEnd"/>
            <w:r w:rsidRPr="00802FD6">
              <w:rPr>
                <w:szCs w:val="28"/>
              </w:rPr>
              <w:t xml:space="preserve">, </w:t>
            </w:r>
            <w:proofErr w:type="spellStart"/>
            <w:r w:rsidRPr="00802FD6">
              <w:rPr>
                <w:szCs w:val="28"/>
              </w:rPr>
              <w:t>hukuki</w:t>
            </w:r>
            <w:proofErr w:type="spellEnd"/>
            <w:r w:rsidRPr="00802FD6">
              <w:rPr>
                <w:szCs w:val="28"/>
              </w:rPr>
              <w:t xml:space="preserve"> </w:t>
            </w:r>
            <w:proofErr w:type="spellStart"/>
            <w:r w:rsidRPr="00802FD6">
              <w:rPr>
                <w:szCs w:val="28"/>
              </w:rPr>
              <w:t>işlem</w:t>
            </w:r>
            <w:proofErr w:type="spellEnd"/>
            <w:r w:rsidRPr="00802FD6">
              <w:rPr>
                <w:szCs w:val="28"/>
              </w:rPr>
              <w:t>, risk/</w:t>
            </w:r>
            <w:proofErr w:type="spellStart"/>
            <w:r w:rsidRPr="00802FD6">
              <w:rPr>
                <w:szCs w:val="28"/>
              </w:rPr>
              <w:t>uyum</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tedarik</w:t>
            </w:r>
            <w:proofErr w:type="spellEnd"/>
            <w:r w:rsidRPr="00802FD6">
              <w:rPr>
                <w:szCs w:val="28"/>
              </w:rPr>
              <w:t xml:space="preserve"> </w:t>
            </w:r>
            <w:proofErr w:type="spellStart"/>
            <w:r w:rsidRPr="00802FD6">
              <w:rPr>
                <w:szCs w:val="28"/>
              </w:rPr>
              <w:t>zinciri</w:t>
            </w:r>
            <w:proofErr w:type="spellEnd"/>
          </w:p>
        </w:tc>
        <w:tc>
          <w:tcPr>
            <w:tcW w:w="3855" w:type="dxa"/>
            <w:tcMar>
              <w:top w:w="90" w:type="dxa"/>
              <w:left w:w="120" w:type="dxa"/>
              <w:bottom w:w="90" w:type="dxa"/>
              <w:right w:w="120" w:type="dxa"/>
            </w:tcMar>
            <w:vAlign w:val="center"/>
          </w:tcPr>
          <w:p w14:paraId="6534534B" w14:textId="77777777" w:rsidR="000F500B" w:rsidRPr="00802FD6" w:rsidRDefault="000F500B" w:rsidP="000F500B">
            <w:pPr>
              <w:spacing w:after="0" w:line="252" w:lineRule="auto"/>
              <w:jc w:val="both"/>
              <w:rPr>
                <w:szCs w:val="28"/>
              </w:rPr>
            </w:pPr>
            <w:proofErr w:type="spellStart"/>
            <w:r w:rsidRPr="00802FD6">
              <w:rPr>
                <w:szCs w:val="28"/>
              </w:rPr>
              <w:t>Uygulanabilir</w:t>
            </w:r>
            <w:proofErr w:type="spellEnd"/>
            <w:r w:rsidRPr="00802FD6">
              <w:rPr>
                <w:szCs w:val="28"/>
              </w:rPr>
              <w:t xml:space="preserve"> </w:t>
            </w:r>
            <w:proofErr w:type="spellStart"/>
            <w:r w:rsidRPr="00802FD6">
              <w:rPr>
                <w:szCs w:val="28"/>
              </w:rPr>
              <w:t>mevzuat</w:t>
            </w:r>
            <w:proofErr w:type="spellEnd"/>
            <w:r w:rsidRPr="00802FD6">
              <w:rPr>
                <w:szCs w:val="28"/>
              </w:rPr>
              <w:t xml:space="preserve"> </w:t>
            </w:r>
            <w:proofErr w:type="spellStart"/>
            <w:r w:rsidRPr="00802FD6">
              <w:rPr>
                <w:szCs w:val="28"/>
              </w:rPr>
              <w:t>bakımından</w:t>
            </w:r>
            <w:proofErr w:type="spellEnd"/>
            <w:r w:rsidRPr="00802FD6">
              <w:rPr>
                <w:szCs w:val="28"/>
              </w:rPr>
              <w:t xml:space="preserve"> m.5/2-(ç); m.5/2-(e); </w:t>
            </w:r>
            <w:proofErr w:type="spellStart"/>
            <w:r w:rsidRPr="00802FD6">
              <w:rPr>
                <w:szCs w:val="28"/>
              </w:rPr>
              <w:t>temel</w:t>
            </w:r>
            <w:proofErr w:type="spellEnd"/>
            <w:r w:rsidRPr="00802FD6">
              <w:rPr>
                <w:szCs w:val="28"/>
              </w:rPr>
              <w:t xml:space="preserve"> </w:t>
            </w:r>
            <w:proofErr w:type="spellStart"/>
            <w:r w:rsidRPr="00802FD6">
              <w:rPr>
                <w:szCs w:val="28"/>
              </w:rPr>
              <w:t>haklara</w:t>
            </w:r>
            <w:proofErr w:type="spellEnd"/>
            <w:r w:rsidRPr="00802FD6">
              <w:rPr>
                <w:szCs w:val="28"/>
              </w:rPr>
              <w:t xml:space="preserve"> </w:t>
            </w:r>
            <w:proofErr w:type="spellStart"/>
            <w:r w:rsidRPr="00802FD6">
              <w:rPr>
                <w:szCs w:val="28"/>
              </w:rPr>
              <w:t>zarar</w:t>
            </w:r>
            <w:proofErr w:type="spellEnd"/>
            <w:r w:rsidRPr="00802FD6">
              <w:rPr>
                <w:szCs w:val="28"/>
              </w:rPr>
              <w:t xml:space="preserve"> </w:t>
            </w:r>
            <w:proofErr w:type="spellStart"/>
            <w:r w:rsidRPr="00802FD6">
              <w:rPr>
                <w:szCs w:val="28"/>
              </w:rPr>
              <w:t>vermemek</w:t>
            </w:r>
            <w:proofErr w:type="spellEnd"/>
            <w:r w:rsidRPr="00802FD6">
              <w:rPr>
                <w:szCs w:val="28"/>
              </w:rPr>
              <w:t xml:space="preserve"> </w:t>
            </w:r>
            <w:proofErr w:type="spellStart"/>
            <w:r w:rsidRPr="00802FD6">
              <w:rPr>
                <w:szCs w:val="28"/>
              </w:rPr>
              <w:t>kaydıyla</w:t>
            </w:r>
            <w:proofErr w:type="spellEnd"/>
            <w:r w:rsidRPr="00802FD6">
              <w:rPr>
                <w:szCs w:val="28"/>
              </w:rPr>
              <w:t xml:space="preserve"> m.5/2-(f)</w:t>
            </w:r>
          </w:p>
        </w:tc>
      </w:tr>
      <w:tr w:rsidR="000F500B" w14:paraId="4B1D84E3" w14:textId="77777777" w:rsidTr="005C1D2B">
        <w:trPr>
          <w:cantSplit/>
        </w:trPr>
        <w:tc>
          <w:tcPr>
            <w:tcW w:w="3231" w:type="dxa"/>
            <w:tcMar>
              <w:top w:w="90" w:type="dxa"/>
              <w:left w:w="120" w:type="dxa"/>
              <w:bottom w:w="90" w:type="dxa"/>
              <w:right w:w="120" w:type="dxa"/>
            </w:tcMar>
            <w:vAlign w:val="center"/>
          </w:tcPr>
          <w:p w14:paraId="0F119011" w14:textId="77777777" w:rsidR="000F500B" w:rsidRPr="00802FD6" w:rsidRDefault="000F500B" w:rsidP="000F500B">
            <w:pPr>
              <w:spacing w:after="0" w:line="252" w:lineRule="auto"/>
              <w:jc w:val="both"/>
              <w:rPr>
                <w:szCs w:val="28"/>
              </w:rPr>
            </w:pPr>
            <w:proofErr w:type="spellStart"/>
            <w:r w:rsidRPr="00802FD6">
              <w:rPr>
                <w:szCs w:val="28"/>
              </w:rPr>
              <w:t>Tedarikçi</w:t>
            </w:r>
            <w:proofErr w:type="spellEnd"/>
            <w:r w:rsidRPr="00802FD6">
              <w:rPr>
                <w:szCs w:val="28"/>
              </w:rPr>
              <w:t xml:space="preserve">, </w:t>
            </w:r>
            <w:proofErr w:type="spellStart"/>
            <w:r w:rsidRPr="00802FD6">
              <w:rPr>
                <w:szCs w:val="28"/>
              </w:rPr>
              <w:t>hizmet</w:t>
            </w:r>
            <w:proofErr w:type="spellEnd"/>
            <w:r w:rsidRPr="00802FD6">
              <w:rPr>
                <w:szCs w:val="28"/>
              </w:rPr>
              <w:t xml:space="preserve"> </w:t>
            </w:r>
            <w:proofErr w:type="spellStart"/>
            <w:r w:rsidRPr="00802FD6">
              <w:rPr>
                <w:szCs w:val="28"/>
              </w:rPr>
              <w:t>sağlayıcı</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iş</w:t>
            </w:r>
            <w:proofErr w:type="spellEnd"/>
            <w:r w:rsidRPr="00802FD6">
              <w:rPr>
                <w:szCs w:val="28"/>
              </w:rPr>
              <w:t xml:space="preserve"> </w:t>
            </w:r>
            <w:proofErr w:type="spellStart"/>
            <w:r w:rsidRPr="00802FD6">
              <w:rPr>
                <w:szCs w:val="28"/>
              </w:rPr>
              <w:t>ortağı</w:t>
            </w:r>
            <w:proofErr w:type="spellEnd"/>
            <w:r w:rsidRPr="00802FD6">
              <w:rPr>
                <w:szCs w:val="28"/>
              </w:rPr>
              <w:t xml:space="preserve"> </w:t>
            </w:r>
            <w:proofErr w:type="spellStart"/>
            <w:r w:rsidRPr="00802FD6">
              <w:rPr>
                <w:szCs w:val="28"/>
              </w:rPr>
              <w:t>seçimi</w:t>
            </w:r>
            <w:proofErr w:type="spellEnd"/>
            <w:r w:rsidRPr="00802FD6">
              <w:rPr>
                <w:szCs w:val="28"/>
              </w:rPr>
              <w:t xml:space="preserve">; </w:t>
            </w:r>
            <w:proofErr w:type="spellStart"/>
            <w:r w:rsidRPr="00802FD6">
              <w:rPr>
                <w:szCs w:val="28"/>
              </w:rPr>
              <w:t>sözleşme</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performans</w:t>
            </w:r>
            <w:proofErr w:type="spellEnd"/>
            <w:r w:rsidRPr="00802FD6">
              <w:rPr>
                <w:szCs w:val="28"/>
              </w:rPr>
              <w:t xml:space="preserve"> </w:t>
            </w:r>
            <w:proofErr w:type="spellStart"/>
            <w:r w:rsidRPr="00802FD6">
              <w:rPr>
                <w:szCs w:val="28"/>
              </w:rPr>
              <w:t>yönetimi</w:t>
            </w:r>
            <w:proofErr w:type="spellEnd"/>
          </w:p>
        </w:tc>
        <w:tc>
          <w:tcPr>
            <w:tcW w:w="2324" w:type="dxa"/>
            <w:tcMar>
              <w:top w:w="90" w:type="dxa"/>
              <w:left w:w="120" w:type="dxa"/>
              <w:bottom w:w="90" w:type="dxa"/>
              <w:right w:w="120" w:type="dxa"/>
            </w:tcMar>
            <w:vAlign w:val="center"/>
          </w:tcPr>
          <w:p w14:paraId="2FD09486" w14:textId="77777777" w:rsidR="000F500B" w:rsidRPr="00FE7474" w:rsidRDefault="000F500B" w:rsidP="000F500B">
            <w:pPr>
              <w:spacing w:after="0" w:line="252" w:lineRule="auto"/>
              <w:jc w:val="both"/>
              <w:rPr>
                <w:szCs w:val="28"/>
                <w:lang w:val="da-DK"/>
              </w:rPr>
            </w:pPr>
            <w:r w:rsidRPr="00FE7474">
              <w:rPr>
                <w:szCs w:val="28"/>
                <w:lang w:val="da-DK"/>
              </w:rPr>
              <w:t>Kimlik, iletişim, finans, hukuki işlem</w:t>
            </w:r>
          </w:p>
        </w:tc>
        <w:tc>
          <w:tcPr>
            <w:tcW w:w="3855" w:type="dxa"/>
            <w:tcMar>
              <w:top w:w="90" w:type="dxa"/>
              <w:left w:w="120" w:type="dxa"/>
              <w:bottom w:w="90" w:type="dxa"/>
              <w:right w:w="120" w:type="dxa"/>
            </w:tcMar>
            <w:vAlign w:val="center"/>
          </w:tcPr>
          <w:p w14:paraId="6FDEA2EE" w14:textId="77777777" w:rsidR="000F500B" w:rsidRPr="00802FD6" w:rsidRDefault="000F500B" w:rsidP="000F500B">
            <w:pPr>
              <w:spacing w:after="0" w:line="252" w:lineRule="auto"/>
              <w:jc w:val="both"/>
              <w:rPr>
                <w:szCs w:val="28"/>
              </w:rPr>
            </w:pPr>
            <w:r w:rsidRPr="00802FD6">
              <w:rPr>
                <w:szCs w:val="28"/>
              </w:rPr>
              <w:t xml:space="preserve">m.5/2-(c), (e) </w:t>
            </w:r>
            <w:proofErr w:type="spellStart"/>
            <w:r w:rsidRPr="00802FD6">
              <w:rPr>
                <w:szCs w:val="28"/>
              </w:rPr>
              <w:t>ve</w:t>
            </w:r>
            <w:proofErr w:type="spellEnd"/>
            <w:r w:rsidRPr="00802FD6">
              <w:rPr>
                <w:szCs w:val="28"/>
              </w:rPr>
              <w:t xml:space="preserve"> (f)</w:t>
            </w:r>
          </w:p>
        </w:tc>
      </w:tr>
      <w:tr w:rsidR="000F500B" w:rsidRPr="00C5724E" w14:paraId="48892A00" w14:textId="77777777" w:rsidTr="005C1D2B">
        <w:trPr>
          <w:cantSplit/>
        </w:trPr>
        <w:tc>
          <w:tcPr>
            <w:tcW w:w="3231" w:type="dxa"/>
            <w:tcMar>
              <w:top w:w="90" w:type="dxa"/>
              <w:left w:w="120" w:type="dxa"/>
              <w:bottom w:w="90" w:type="dxa"/>
              <w:right w:w="120" w:type="dxa"/>
            </w:tcMar>
            <w:vAlign w:val="center"/>
          </w:tcPr>
          <w:p w14:paraId="467FDF31" w14:textId="77777777" w:rsidR="000F500B" w:rsidRPr="00802FD6" w:rsidRDefault="000F500B" w:rsidP="000F500B">
            <w:pPr>
              <w:spacing w:after="0" w:line="252" w:lineRule="auto"/>
              <w:jc w:val="both"/>
              <w:rPr>
                <w:szCs w:val="28"/>
              </w:rPr>
            </w:pPr>
            <w:proofErr w:type="spellStart"/>
            <w:r w:rsidRPr="00802FD6">
              <w:rPr>
                <w:szCs w:val="28"/>
              </w:rPr>
              <w:t>Talep</w:t>
            </w:r>
            <w:proofErr w:type="spellEnd"/>
            <w:r w:rsidRPr="00802FD6">
              <w:rPr>
                <w:szCs w:val="28"/>
              </w:rPr>
              <w:t xml:space="preserve">, </w:t>
            </w:r>
            <w:proofErr w:type="spellStart"/>
            <w:r w:rsidRPr="00802FD6">
              <w:rPr>
                <w:szCs w:val="28"/>
              </w:rPr>
              <w:t>öneri</w:t>
            </w:r>
            <w:proofErr w:type="spellEnd"/>
            <w:r w:rsidRPr="00802FD6">
              <w:rPr>
                <w:szCs w:val="28"/>
              </w:rPr>
              <w:t xml:space="preserve">, </w:t>
            </w:r>
            <w:proofErr w:type="spellStart"/>
            <w:r w:rsidRPr="00802FD6">
              <w:rPr>
                <w:szCs w:val="28"/>
              </w:rPr>
              <w:t>şik</w:t>
            </w:r>
            <w:r>
              <w:rPr>
                <w:szCs w:val="28"/>
              </w:rPr>
              <w:t>a</w:t>
            </w:r>
            <w:r w:rsidRPr="00802FD6">
              <w:rPr>
                <w:szCs w:val="28"/>
              </w:rPr>
              <w:t>yet</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etik</w:t>
            </w:r>
            <w:proofErr w:type="spellEnd"/>
            <w:r w:rsidRPr="00802FD6">
              <w:rPr>
                <w:szCs w:val="28"/>
              </w:rPr>
              <w:t xml:space="preserve"> </w:t>
            </w:r>
            <w:proofErr w:type="spellStart"/>
            <w:r w:rsidRPr="00802FD6">
              <w:rPr>
                <w:szCs w:val="28"/>
              </w:rPr>
              <w:t>bildirimlerin</w:t>
            </w:r>
            <w:proofErr w:type="spellEnd"/>
            <w:r w:rsidRPr="00802FD6">
              <w:rPr>
                <w:szCs w:val="28"/>
              </w:rPr>
              <w:t xml:space="preserve"> </w:t>
            </w:r>
            <w:proofErr w:type="spellStart"/>
            <w:r w:rsidRPr="00802FD6">
              <w:rPr>
                <w:szCs w:val="28"/>
              </w:rPr>
              <w:t>incelenmesi</w:t>
            </w:r>
            <w:proofErr w:type="spellEnd"/>
            <w:r w:rsidRPr="00802FD6">
              <w:rPr>
                <w:szCs w:val="28"/>
              </w:rPr>
              <w:t xml:space="preserve">; </w:t>
            </w:r>
            <w:proofErr w:type="spellStart"/>
            <w:r w:rsidRPr="00802FD6">
              <w:rPr>
                <w:szCs w:val="28"/>
              </w:rPr>
              <w:t>uyuşmazlıkların</w:t>
            </w:r>
            <w:proofErr w:type="spellEnd"/>
            <w:r w:rsidRPr="00802FD6">
              <w:rPr>
                <w:szCs w:val="28"/>
              </w:rPr>
              <w:t xml:space="preserve"> </w:t>
            </w:r>
            <w:proofErr w:type="spellStart"/>
            <w:r w:rsidRPr="00802FD6">
              <w:rPr>
                <w:szCs w:val="28"/>
              </w:rPr>
              <w:t>yönetimi</w:t>
            </w:r>
            <w:proofErr w:type="spellEnd"/>
          </w:p>
        </w:tc>
        <w:tc>
          <w:tcPr>
            <w:tcW w:w="2324" w:type="dxa"/>
            <w:tcMar>
              <w:top w:w="90" w:type="dxa"/>
              <w:left w:w="120" w:type="dxa"/>
              <w:bottom w:w="90" w:type="dxa"/>
              <w:right w:w="120" w:type="dxa"/>
            </w:tcMar>
            <w:vAlign w:val="center"/>
          </w:tcPr>
          <w:p w14:paraId="32A235C4" w14:textId="77777777" w:rsidR="000F500B" w:rsidRPr="00802FD6" w:rsidRDefault="000F500B" w:rsidP="000F500B">
            <w:pPr>
              <w:spacing w:after="0" w:line="252" w:lineRule="auto"/>
              <w:jc w:val="both"/>
              <w:rPr>
                <w:szCs w:val="28"/>
              </w:rPr>
            </w:pPr>
            <w:proofErr w:type="spellStart"/>
            <w:r w:rsidRPr="00802FD6">
              <w:rPr>
                <w:szCs w:val="28"/>
              </w:rPr>
              <w:t>İletişim</w:t>
            </w:r>
            <w:proofErr w:type="spellEnd"/>
            <w:r w:rsidRPr="00802FD6">
              <w:rPr>
                <w:szCs w:val="28"/>
              </w:rPr>
              <w:t xml:space="preserve">, </w:t>
            </w:r>
            <w:proofErr w:type="spellStart"/>
            <w:r w:rsidRPr="00802FD6">
              <w:rPr>
                <w:szCs w:val="28"/>
              </w:rPr>
              <w:t>talep</w:t>
            </w:r>
            <w:proofErr w:type="spellEnd"/>
            <w:r w:rsidRPr="00802FD6">
              <w:rPr>
                <w:szCs w:val="28"/>
              </w:rPr>
              <w:t>/</w:t>
            </w:r>
            <w:proofErr w:type="spellStart"/>
            <w:r w:rsidRPr="00802FD6">
              <w:rPr>
                <w:szCs w:val="28"/>
              </w:rPr>
              <w:t>şik</w:t>
            </w:r>
            <w:r>
              <w:rPr>
                <w:szCs w:val="28"/>
              </w:rPr>
              <w:t>a</w:t>
            </w:r>
            <w:r w:rsidRPr="00802FD6">
              <w:rPr>
                <w:szCs w:val="28"/>
              </w:rPr>
              <w:t>yet</w:t>
            </w:r>
            <w:proofErr w:type="spellEnd"/>
            <w:r w:rsidRPr="00802FD6">
              <w:rPr>
                <w:szCs w:val="28"/>
              </w:rPr>
              <w:t xml:space="preserve">, </w:t>
            </w:r>
            <w:proofErr w:type="spellStart"/>
            <w:r w:rsidRPr="00802FD6">
              <w:rPr>
                <w:szCs w:val="28"/>
              </w:rPr>
              <w:t>hukuki</w:t>
            </w:r>
            <w:proofErr w:type="spellEnd"/>
            <w:r w:rsidRPr="00802FD6">
              <w:rPr>
                <w:szCs w:val="28"/>
              </w:rPr>
              <w:t xml:space="preserve"> </w:t>
            </w:r>
            <w:proofErr w:type="spellStart"/>
            <w:r w:rsidRPr="00802FD6">
              <w:rPr>
                <w:szCs w:val="28"/>
              </w:rPr>
              <w:t>işlem</w:t>
            </w:r>
            <w:proofErr w:type="spellEnd"/>
          </w:p>
        </w:tc>
        <w:tc>
          <w:tcPr>
            <w:tcW w:w="3855" w:type="dxa"/>
            <w:tcMar>
              <w:top w:w="90" w:type="dxa"/>
              <w:left w:w="120" w:type="dxa"/>
              <w:bottom w:w="90" w:type="dxa"/>
              <w:right w:w="120" w:type="dxa"/>
            </w:tcMar>
            <w:vAlign w:val="center"/>
          </w:tcPr>
          <w:p w14:paraId="13F56750" w14:textId="77777777" w:rsidR="000F500B" w:rsidRPr="00FE7474" w:rsidRDefault="000F500B" w:rsidP="000F500B">
            <w:pPr>
              <w:spacing w:after="0" w:line="252" w:lineRule="auto"/>
              <w:jc w:val="both"/>
              <w:rPr>
                <w:szCs w:val="28"/>
                <w:lang w:val="da-DK"/>
              </w:rPr>
            </w:pPr>
            <w:r w:rsidRPr="00FE7474">
              <w:rPr>
                <w:szCs w:val="28"/>
                <w:lang w:val="da-DK"/>
              </w:rPr>
              <w:t>m.5/2-(e), (f) ve gerektiğinde (ç); özel nitelikli veriler için m.6</w:t>
            </w:r>
          </w:p>
        </w:tc>
      </w:tr>
      <w:tr w:rsidR="000F500B" w:rsidRPr="00C5724E" w14:paraId="27DAAE94" w14:textId="77777777" w:rsidTr="005C1D2B">
        <w:trPr>
          <w:cantSplit/>
        </w:trPr>
        <w:tc>
          <w:tcPr>
            <w:tcW w:w="3231" w:type="dxa"/>
            <w:tcMar>
              <w:top w:w="90" w:type="dxa"/>
              <w:left w:w="120" w:type="dxa"/>
              <w:bottom w:w="90" w:type="dxa"/>
              <w:right w:w="120" w:type="dxa"/>
            </w:tcMar>
            <w:vAlign w:val="center"/>
          </w:tcPr>
          <w:p w14:paraId="511D15D8" w14:textId="77777777" w:rsidR="000F500B" w:rsidRPr="00FE7474" w:rsidRDefault="000F500B" w:rsidP="000F500B">
            <w:pPr>
              <w:spacing w:after="0" w:line="252" w:lineRule="auto"/>
              <w:jc w:val="both"/>
              <w:rPr>
                <w:szCs w:val="28"/>
                <w:lang w:val="da-DK"/>
              </w:rPr>
            </w:pPr>
            <w:r w:rsidRPr="00FE7474">
              <w:rPr>
                <w:szCs w:val="28"/>
                <w:lang w:val="da-DK"/>
              </w:rPr>
              <w:t>Bilgi güvenliği, erişim kayıtları, sahteciliğin ve kötüye kullanımın önlenmesi</w:t>
            </w:r>
          </w:p>
        </w:tc>
        <w:tc>
          <w:tcPr>
            <w:tcW w:w="2324" w:type="dxa"/>
            <w:tcMar>
              <w:top w:w="90" w:type="dxa"/>
              <w:left w:w="120" w:type="dxa"/>
              <w:bottom w:w="90" w:type="dxa"/>
              <w:right w:w="120" w:type="dxa"/>
            </w:tcMar>
            <w:vAlign w:val="center"/>
          </w:tcPr>
          <w:p w14:paraId="63DBE31F" w14:textId="77777777" w:rsidR="000F500B" w:rsidRPr="00802FD6" w:rsidRDefault="000F500B" w:rsidP="000F500B">
            <w:pPr>
              <w:spacing w:after="0" w:line="252" w:lineRule="auto"/>
              <w:jc w:val="both"/>
              <w:rPr>
                <w:szCs w:val="28"/>
              </w:rPr>
            </w:pPr>
            <w:proofErr w:type="spellStart"/>
            <w:r w:rsidRPr="00802FD6">
              <w:rPr>
                <w:szCs w:val="28"/>
              </w:rPr>
              <w:t>İşlem</w:t>
            </w:r>
            <w:proofErr w:type="spellEnd"/>
            <w:r w:rsidRPr="00802FD6">
              <w:rPr>
                <w:szCs w:val="28"/>
              </w:rPr>
              <w:t xml:space="preserve"> </w:t>
            </w:r>
            <w:proofErr w:type="spellStart"/>
            <w:r w:rsidRPr="00802FD6">
              <w:rPr>
                <w:szCs w:val="28"/>
              </w:rPr>
              <w:t>güvenliği</w:t>
            </w:r>
            <w:proofErr w:type="spellEnd"/>
            <w:r w:rsidRPr="00802FD6">
              <w:rPr>
                <w:szCs w:val="28"/>
              </w:rPr>
              <w:t xml:space="preserve">, </w:t>
            </w:r>
            <w:proofErr w:type="spellStart"/>
            <w:r w:rsidRPr="00802FD6">
              <w:rPr>
                <w:szCs w:val="28"/>
              </w:rPr>
              <w:t>ticari</w:t>
            </w:r>
            <w:proofErr w:type="spellEnd"/>
            <w:r w:rsidRPr="00802FD6">
              <w:rPr>
                <w:szCs w:val="28"/>
              </w:rPr>
              <w:t xml:space="preserve"> </w:t>
            </w:r>
            <w:proofErr w:type="spellStart"/>
            <w:r w:rsidRPr="00802FD6">
              <w:rPr>
                <w:szCs w:val="28"/>
              </w:rPr>
              <w:t>işlem</w:t>
            </w:r>
            <w:proofErr w:type="spellEnd"/>
          </w:p>
        </w:tc>
        <w:tc>
          <w:tcPr>
            <w:tcW w:w="3855" w:type="dxa"/>
            <w:tcMar>
              <w:top w:w="90" w:type="dxa"/>
              <w:left w:w="120" w:type="dxa"/>
              <w:bottom w:w="90" w:type="dxa"/>
              <w:right w:w="120" w:type="dxa"/>
            </w:tcMar>
            <w:vAlign w:val="center"/>
          </w:tcPr>
          <w:p w14:paraId="05A50C6F" w14:textId="77777777" w:rsidR="000F500B" w:rsidRPr="00FE7474" w:rsidRDefault="000F500B" w:rsidP="000F500B">
            <w:pPr>
              <w:spacing w:after="0" w:line="252" w:lineRule="auto"/>
              <w:jc w:val="both"/>
              <w:rPr>
                <w:szCs w:val="28"/>
                <w:lang w:val="da-DK"/>
              </w:rPr>
            </w:pPr>
            <w:r w:rsidRPr="00FE7474">
              <w:rPr>
                <w:szCs w:val="28"/>
                <w:lang w:val="da-DK"/>
              </w:rPr>
              <w:t>m.5/2-(ç), (e) ve temel haklara zarar vermemek kaydıyla (f)</w:t>
            </w:r>
          </w:p>
        </w:tc>
      </w:tr>
      <w:tr w:rsidR="000F500B" w14:paraId="6284C531" w14:textId="77777777" w:rsidTr="005C1D2B">
        <w:trPr>
          <w:cantSplit/>
        </w:trPr>
        <w:tc>
          <w:tcPr>
            <w:tcW w:w="3231" w:type="dxa"/>
            <w:tcMar>
              <w:top w:w="90" w:type="dxa"/>
              <w:left w:w="120" w:type="dxa"/>
              <w:bottom w:w="90" w:type="dxa"/>
              <w:right w:w="120" w:type="dxa"/>
            </w:tcMar>
            <w:vAlign w:val="center"/>
          </w:tcPr>
          <w:p w14:paraId="0B683CB6" w14:textId="77777777" w:rsidR="000F500B" w:rsidRPr="00FE7474" w:rsidRDefault="000F500B" w:rsidP="000F500B">
            <w:pPr>
              <w:spacing w:after="0" w:line="252" w:lineRule="auto"/>
              <w:jc w:val="both"/>
              <w:rPr>
                <w:szCs w:val="28"/>
                <w:lang w:val="da-DK"/>
              </w:rPr>
            </w:pPr>
            <w:r w:rsidRPr="00FE7474">
              <w:rPr>
                <w:szCs w:val="28"/>
                <w:lang w:val="da-DK"/>
              </w:rPr>
              <w:lastRenderedPageBreak/>
              <w:t>Yasal kayıt ve saklama; iç kontrol, bağımsız denetim, güvence, düzenleyici raporlama ve resmî talepler</w:t>
            </w:r>
          </w:p>
        </w:tc>
        <w:tc>
          <w:tcPr>
            <w:tcW w:w="2324" w:type="dxa"/>
            <w:tcMar>
              <w:top w:w="90" w:type="dxa"/>
              <w:left w:w="120" w:type="dxa"/>
              <w:bottom w:w="90" w:type="dxa"/>
              <w:right w:w="120" w:type="dxa"/>
            </w:tcMar>
            <w:vAlign w:val="center"/>
          </w:tcPr>
          <w:p w14:paraId="38EDB688" w14:textId="77777777" w:rsidR="000F500B" w:rsidRPr="00FE7474" w:rsidRDefault="000F500B" w:rsidP="000F500B">
            <w:pPr>
              <w:spacing w:after="0" w:line="252" w:lineRule="auto"/>
              <w:jc w:val="both"/>
              <w:rPr>
                <w:szCs w:val="28"/>
                <w:lang w:val="da-DK"/>
              </w:rPr>
            </w:pPr>
            <w:r w:rsidRPr="00FE7474">
              <w:rPr>
                <w:szCs w:val="28"/>
                <w:lang w:val="da-DK"/>
              </w:rPr>
              <w:t>İlgili işlemle bağlantılı tüm kategoriler</w:t>
            </w:r>
          </w:p>
        </w:tc>
        <w:tc>
          <w:tcPr>
            <w:tcW w:w="3855" w:type="dxa"/>
            <w:tcMar>
              <w:top w:w="90" w:type="dxa"/>
              <w:left w:w="120" w:type="dxa"/>
              <w:bottom w:w="90" w:type="dxa"/>
              <w:right w:w="120" w:type="dxa"/>
            </w:tcMar>
            <w:vAlign w:val="center"/>
          </w:tcPr>
          <w:p w14:paraId="128063E3" w14:textId="77777777" w:rsidR="000F500B" w:rsidRPr="00802FD6" w:rsidRDefault="000F500B" w:rsidP="000F500B">
            <w:pPr>
              <w:spacing w:after="0" w:line="252" w:lineRule="auto"/>
              <w:jc w:val="both"/>
              <w:rPr>
                <w:szCs w:val="28"/>
              </w:rPr>
            </w:pPr>
            <w:r w:rsidRPr="00802FD6">
              <w:rPr>
                <w:szCs w:val="28"/>
              </w:rPr>
              <w:t xml:space="preserve">m.5/2-(ç) </w:t>
            </w:r>
            <w:proofErr w:type="spellStart"/>
            <w:r w:rsidRPr="00802FD6">
              <w:rPr>
                <w:szCs w:val="28"/>
              </w:rPr>
              <w:t>ve</w:t>
            </w:r>
            <w:proofErr w:type="spellEnd"/>
            <w:r w:rsidRPr="00802FD6">
              <w:rPr>
                <w:szCs w:val="28"/>
              </w:rPr>
              <w:t xml:space="preserve"> (e)</w:t>
            </w:r>
          </w:p>
        </w:tc>
      </w:tr>
      <w:tr w:rsidR="000F500B" w14:paraId="1043F50C" w14:textId="77777777" w:rsidTr="005C1D2B">
        <w:trPr>
          <w:cantSplit/>
        </w:trPr>
        <w:tc>
          <w:tcPr>
            <w:tcW w:w="3231" w:type="dxa"/>
            <w:tcMar>
              <w:top w:w="90" w:type="dxa"/>
              <w:left w:w="120" w:type="dxa"/>
              <w:bottom w:w="90" w:type="dxa"/>
              <w:right w:w="120" w:type="dxa"/>
            </w:tcMar>
            <w:vAlign w:val="center"/>
          </w:tcPr>
          <w:p w14:paraId="1A8DDED1" w14:textId="77777777" w:rsidR="000F500B" w:rsidRPr="00FE7474" w:rsidRDefault="000F500B" w:rsidP="000F500B">
            <w:pPr>
              <w:spacing w:after="0" w:line="252" w:lineRule="auto"/>
              <w:jc w:val="both"/>
              <w:rPr>
                <w:szCs w:val="28"/>
                <w:lang w:val="da-DK"/>
              </w:rPr>
            </w:pPr>
            <w:r w:rsidRPr="00FE7474">
              <w:rPr>
                <w:szCs w:val="28"/>
                <w:lang w:val="da-DK"/>
              </w:rPr>
              <w:t>Kampanya, tanıtım ve ticari elektronik ileti</w:t>
            </w:r>
          </w:p>
        </w:tc>
        <w:tc>
          <w:tcPr>
            <w:tcW w:w="2324" w:type="dxa"/>
            <w:tcMar>
              <w:top w:w="90" w:type="dxa"/>
              <w:left w:w="120" w:type="dxa"/>
              <w:bottom w:w="90" w:type="dxa"/>
              <w:right w:w="120" w:type="dxa"/>
            </w:tcMar>
            <w:vAlign w:val="center"/>
          </w:tcPr>
          <w:p w14:paraId="4FA9AE9F" w14:textId="77777777" w:rsidR="000F500B" w:rsidRPr="00802FD6" w:rsidRDefault="000F500B" w:rsidP="000F500B">
            <w:pPr>
              <w:spacing w:after="0" w:line="252" w:lineRule="auto"/>
              <w:jc w:val="both"/>
              <w:rPr>
                <w:szCs w:val="28"/>
              </w:rPr>
            </w:pPr>
            <w:proofErr w:type="spellStart"/>
            <w:r w:rsidRPr="00802FD6">
              <w:rPr>
                <w:szCs w:val="28"/>
              </w:rPr>
              <w:t>İletişim</w:t>
            </w:r>
            <w:proofErr w:type="spellEnd"/>
            <w:r w:rsidRPr="00802FD6">
              <w:rPr>
                <w:szCs w:val="28"/>
              </w:rPr>
              <w:t xml:space="preserve">, </w:t>
            </w:r>
            <w:proofErr w:type="spellStart"/>
            <w:r w:rsidRPr="00802FD6">
              <w:rPr>
                <w:szCs w:val="28"/>
              </w:rPr>
              <w:t>pazarlama</w:t>
            </w:r>
            <w:proofErr w:type="spellEnd"/>
          </w:p>
        </w:tc>
        <w:tc>
          <w:tcPr>
            <w:tcW w:w="3855" w:type="dxa"/>
            <w:tcMar>
              <w:top w:w="90" w:type="dxa"/>
              <w:left w:w="120" w:type="dxa"/>
              <w:bottom w:w="90" w:type="dxa"/>
              <w:right w:w="120" w:type="dxa"/>
            </w:tcMar>
            <w:vAlign w:val="center"/>
          </w:tcPr>
          <w:p w14:paraId="3B9CFA88" w14:textId="77777777" w:rsidR="000F500B" w:rsidRPr="00802FD6" w:rsidRDefault="000F500B" w:rsidP="000F500B">
            <w:pPr>
              <w:spacing w:after="0" w:line="252" w:lineRule="auto"/>
              <w:jc w:val="both"/>
              <w:rPr>
                <w:szCs w:val="28"/>
              </w:rPr>
            </w:pPr>
            <w:proofErr w:type="spellStart"/>
            <w:r w:rsidRPr="00802FD6">
              <w:rPr>
                <w:szCs w:val="28"/>
              </w:rPr>
              <w:t>Gerekli</w:t>
            </w:r>
            <w:proofErr w:type="spellEnd"/>
            <w:r w:rsidRPr="00802FD6">
              <w:rPr>
                <w:szCs w:val="28"/>
              </w:rPr>
              <w:t xml:space="preserve"> </w:t>
            </w:r>
            <w:proofErr w:type="spellStart"/>
            <w:r w:rsidRPr="00802FD6">
              <w:rPr>
                <w:szCs w:val="28"/>
              </w:rPr>
              <w:t>h</w:t>
            </w:r>
            <w:r>
              <w:rPr>
                <w:szCs w:val="28"/>
              </w:rPr>
              <w:t>a</w:t>
            </w:r>
            <w:r w:rsidRPr="00802FD6">
              <w:rPr>
                <w:szCs w:val="28"/>
              </w:rPr>
              <w:t>llerde</w:t>
            </w:r>
            <w:proofErr w:type="spellEnd"/>
            <w:r w:rsidRPr="00802FD6">
              <w:rPr>
                <w:szCs w:val="28"/>
              </w:rPr>
              <w:t xml:space="preserve"> Kanun m.5/1 </w:t>
            </w:r>
            <w:proofErr w:type="spellStart"/>
            <w:r w:rsidRPr="00802FD6">
              <w:rPr>
                <w:szCs w:val="28"/>
              </w:rPr>
              <w:t>açık</w:t>
            </w:r>
            <w:proofErr w:type="spellEnd"/>
            <w:r w:rsidRPr="00802FD6">
              <w:rPr>
                <w:szCs w:val="28"/>
              </w:rPr>
              <w:t xml:space="preserve"> </w:t>
            </w:r>
            <w:proofErr w:type="spellStart"/>
            <w:r w:rsidRPr="00802FD6">
              <w:rPr>
                <w:szCs w:val="28"/>
              </w:rPr>
              <w:t>rıza</w:t>
            </w:r>
            <w:proofErr w:type="spellEnd"/>
            <w:r w:rsidRPr="00802FD6">
              <w:rPr>
                <w:szCs w:val="28"/>
              </w:rPr>
              <w:t xml:space="preserve">; 6563 </w:t>
            </w:r>
            <w:proofErr w:type="spellStart"/>
            <w:r w:rsidRPr="00802FD6">
              <w:rPr>
                <w:szCs w:val="28"/>
              </w:rPr>
              <w:t>sayılı</w:t>
            </w:r>
            <w:proofErr w:type="spellEnd"/>
            <w:r w:rsidRPr="00802FD6">
              <w:rPr>
                <w:szCs w:val="28"/>
              </w:rPr>
              <w:t xml:space="preserve"> Kanun </w:t>
            </w:r>
            <w:proofErr w:type="spellStart"/>
            <w:r w:rsidRPr="00802FD6">
              <w:rPr>
                <w:szCs w:val="28"/>
              </w:rPr>
              <w:t>kapsamındaki</w:t>
            </w:r>
            <w:proofErr w:type="spellEnd"/>
            <w:r w:rsidRPr="00802FD6">
              <w:rPr>
                <w:szCs w:val="28"/>
              </w:rPr>
              <w:t xml:space="preserve"> </w:t>
            </w:r>
            <w:proofErr w:type="spellStart"/>
            <w:r w:rsidRPr="00802FD6">
              <w:rPr>
                <w:szCs w:val="28"/>
              </w:rPr>
              <w:t>ileti</w:t>
            </w:r>
            <w:proofErr w:type="spellEnd"/>
            <w:r w:rsidRPr="00802FD6">
              <w:rPr>
                <w:szCs w:val="28"/>
              </w:rPr>
              <w:t xml:space="preserve"> </w:t>
            </w:r>
            <w:proofErr w:type="spellStart"/>
            <w:r w:rsidRPr="00802FD6">
              <w:rPr>
                <w:szCs w:val="28"/>
              </w:rPr>
              <w:t>onayı</w:t>
            </w:r>
            <w:proofErr w:type="spellEnd"/>
            <w:r w:rsidRPr="00802FD6">
              <w:rPr>
                <w:szCs w:val="28"/>
              </w:rPr>
              <w:t xml:space="preserve"> </w:t>
            </w:r>
            <w:proofErr w:type="spellStart"/>
            <w:r w:rsidRPr="00802FD6">
              <w:rPr>
                <w:szCs w:val="28"/>
              </w:rPr>
              <w:t>ayrıca</w:t>
            </w:r>
            <w:proofErr w:type="spellEnd"/>
            <w:r w:rsidRPr="00802FD6">
              <w:rPr>
                <w:szCs w:val="28"/>
              </w:rPr>
              <w:t xml:space="preserve"> </w:t>
            </w:r>
            <w:proofErr w:type="spellStart"/>
            <w:r w:rsidRPr="00802FD6">
              <w:rPr>
                <w:szCs w:val="28"/>
              </w:rPr>
              <w:t>alınır</w:t>
            </w:r>
            <w:proofErr w:type="spellEnd"/>
          </w:p>
        </w:tc>
      </w:tr>
      <w:tr w:rsidR="000F500B" w14:paraId="1BA7BBF3" w14:textId="77777777" w:rsidTr="005C1D2B">
        <w:trPr>
          <w:cantSplit/>
        </w:trPr>
        <w:tc>
          <w:tcPr>
            <w:tcW w:w="3231" w:type="dxa"/>
            <w:tcMar>
              <w:top w:w="90" w:type="dxa"/>
              <w:left w:w="120" w:type="dxa"/>
              <w:bottom w:w="90" w:type="dxa"/>
              <w:right w:w="120" w:type="dxa"/>
            </w:tcMar>
            <w:vAlign w:val="center"/>
          </w:tcPr>
          <w:p w14:paraId="1A1C8555" w14:textId="77777777" w:rsidR="000F500B" w:rsidRPr="00FE7474" w:rsidRDefault="000F500B" w:rsidP="000F500B">
            <w:pPr>
              <w:spacing w:after="0" w:line="252" w:lineRule="auto"/>
              <w:jc w:val="both"/>
              <w:rPr>
                <w:szCs w:val="28"/>
                <w:lang w:val="da-DK"/>
              </w:rPr>
            </w:pPr>
            <w:r w:rsidRPr="00FE7474">
              <w:rPr>
                <w:szCs w:val="28"/>
                <w:lang w:val="da-DK"/>
              </w:rPr>
              <w:t>Zorunlu olmayan çerezler ve benzeri teknolojiler</w:t>
            </w:r>
          </w:p>
        </w:tc>
        <w:tc>
          <w:tcPr>
            <w:tcW w:w="2324" w:type="dxa"/>
            <w:tcMar>
              <w:top w:w="90" w:type="dxa"/>
              <w:left w:w="120" w:type="dxa"/>
              <w:bottom w:w="90" w:type="dxa"/>
              <w:right w:w="120" w:type="dxa"/>
            </w:tcMar>
            <w:vAlign w:val="center"/>
          </w:tcPr>
          <w:p w14:paraId="5333DBA7" w14:textId="77777777" w:rsidR="000F500B" w:rsidRPr="00802FD6" w:rsidRDefault="000F500B" w:rsidP="000F500B">
            <w:pPr>
              <w:spacing w:after="0" w:line="252" w:lineRule="auto"/>
              <w:jc w:val="both"/>
              <w:rPr>
                <w:szCs w:val="28"/>
              </w:rPr>
            </w:pPr>
            <w:proofErr w:type="spellStart"/>
            <w:r w:rsidRPr="00802FD6">
              <w:rPr>
                <w:szCs w:val="28"/>
              </w:rPr>
              <w:t>İşlem</w:t>
            </w:r>
            <w:proofErr w:type="spellEnd"/>
            <w:r w:rsidRPr="00802FD6">
              <w:rPr>
                <w:szCs w:val="28"/>
              </w:rPr>
              <w:t xml:space="preserve"> </w:t>
            </w:r>
            <w:proofErr w:type="spellStart"/>
            <w:r w:rsidRPr="00802FD6">
              <w:rPr>
                <w:szCs w:val="28"/>
              </w:rPr>
              <w:t>güvenliği</w:t>
            </w:r>
            <w:proofErr w:type="spellEnd"/>
            <w:r w:rsidRPr="00802FD6">
              <w:rPr>
                <w:szCs w:val="28"/>
              </w:rPr>
              <w:t xml:space="preserve">, </w:t>
            </w:r>
            <w:proofErr w:type="spellStart"/>
            <w:r w:rsidRPr="00802FD6">
              <w:rPr>
                <w:szCs w:val="28"/>
              </w:rPr>
              <w:t>pazarlama</w:t>
            </w:r>
            <w:proofErr w:type="spellEnd"/>
          </w:p>
        </w:tc>
        <w:tc>
          <w:tcPr>
            <w:tcW w:w="3855" w:type="dxa"/>
            <w:tcMar>
              <w:top w:w="90" w:type="dxa"/>
              <w:left w:w="120" w:type="dxa"/>
              <w:bottom w:w="90" w:type="dxa"/>
              <w:right w:w="120" w:type="dxa"/>
            </w:tcMar>
            <w:vAlign w:val="center"/>
          </w:tcPr>
          <w:p w14:paraId="077E8457" w14:textId="77777777" w:rsidR="000F500B" w:rsidRPr="00802FD6" w:rsidRDefault="000F500B" w:rsidP="000F500B">
            <w:pPr>
              <w:spacing w:after="0" w:line="252" w:lineRule="auto"/>
              <w:jc w:val="both"/>
              <w:rPr>
                <w:szCs w:val="28"/>
              </w:rPr>
            </w:pPr>
            <w:proofErr w:type="spellStart"/>
            <w:r w:rsidRPr="00802FD6">
              <w:rPr>
                <w:szCs w:val="28"/>
              </w:rPr>
              <w:t>Gerekli</w:t>
            </w:r>
            <w:proofErr w:type="spellEnd"/>
            <w:r w:rsidRPr="00802FD6">
              <w:rPr>
                <w:szCs w:val="28"/>
              </w:rPr>
              <w:t xml:space="preserve"> </w:t>
            </w:r>
            <w:proofErr w:type="spellStart"/>
            <w:r w:rsidRPr="00802FD6">
              <w:rPr>
                <w:szCs w:val="28"/>
              </w:rPr>
              <w:t>h</w:t>
            </w:r>
            <w:r>
              <w:rPr>
                <w:szCs w:val="28"/>
              </w:rPr>
              <w:t>a</w:t>
            </w:r>
            <w:r w:rsidRPr="00802FD6">
              <w:rPr>
                <w:szCs w:val="28"/>
              </w:rPr>
              <w:t>llerde</w:t>
            </w:r>
            <w:proofErr w:type="spellEnd"/>
            <w:r w:rsidRPr="00802FD6">
              <w:rPr>
                <w:szCs w:val="28"/>
              </w:rPr>
              <w:t xml:space="preserve"> Kanun m.5/1 </w:t>
            </w:r>
            <w:proofErr w:type="spellStart"/>
            <w:r w:rsidRPr="00802FD6">
              <w:rPr>
                <w:szCs w:val="28"/>
              </w:rPr>
              <w:t>açık</w:t>
            </w:r>
            <w:proofErr w:type="spellEnd"/>
            <w:r w:rsidRPr="00802FD6">
              <w:rPr>
                <w:szCs w:val="28"/>
              </w:rPr>
              <w:t xml:space="preserve"> </w:t>
            </w:r>
            <w:proofErr w:type="spellStart"/>
            <w:r w:rsidRPr="00802FD6">
              <w:rPr>
                <w:szCs w:val="28"/>
              </w:rPr>
              <w:t>rıza</w:t>
            </w:r>
            <w:proofErr w:type="spellEnd"/>
            <w:r w:rsidRPr="00802FD6">
              <w:rPr>
                <w:szCs w:val="28"/>
              </w:rPr>
              <w:t xml:space="preserve">; </w:t>
            </w:r>
            <w:proofErr w:type="spellStart"/>
            <w:r w:rsidRPr="00802FD6">
              <w:rPr>
                <w:szCs w:val="28"/>
              </w:rPr>
              <w:t>ayrıntılar</w:t>
            </w:r>
            <w:proofErr w:type="spellEnd"/>
            <w:r w:rsidRPr="00802FD6">
              <w:rPr>
                <w:szCs w:val="28"/>
              </w:rPr>
              <w:t xml:space="preserve"> </w:t>
            </w:r>
            <w:proofErr w:type="spellStart"/>
            <w:r w:rsidRPr="00802FD6">
              <w:rPr>
                <w:szCs w:val="28"/>
              </w:rPr>
              <w:t>Çerez</w:t>
            </w:r>
            <w:proofErr w:type="spellEnd"/>
            <w:r w:rsidRPr="00802FD6">
              <w:rPr>
                <w:szCs w:val="28"/>
              </w:rPr>
              <w:t xml:space="preserve"> </w:t>
            </w:r>
            <w:proofErr w:type="spellStart"/>
            <w:r w:rsidRPr="00802FD6">
              <w:rPr>
                <w:szCs w:val="28"/>
              </w:rPr>
              <w:t>Aydınlatma</w:t>
            </w:r>
            <w:proofErr w:type="spellEnd"/>
            <w:r w:rsidRPr="00802FD6">
              <w:rPr>
                <w:szCs w:val="28"/>
              </w:rPr>
              <w:t xml:space="preserve"> </w:t>
            </w:r>
            <w:proofErr w:type="spellStart"/>
            <w:r w:rsidRPr="00802FD6">
              <w:rPr>
                <w:szCs w:val="28"/>
              </w:rPr>
              <w:t>Metni'nde</w:t>
            </w:r>
            <w:proofErr w:type="spellEnd"/>
            <w:r w:rsidRPr="00802FD6">
              <w:rPr>
                <w:szCs w:val="28"/>
              </w:rPr>
              <w:t xml:space="preserve"> </w:t>
            </w:r>
            <w:proofErr w:type="spellStart"/>
            <w:r w:rsidRPr="00802FD6">
              <w:rPr>
                <w:szCs w:val="28"/>
              </w:rPr>
              <w:t>açıklanır</w:t>
            </w:r>
            <w:proofErr w:type="spellEnd"/>
          </w:p>
        </w:tc>
      </w:tr>
    </w:tbl>
    <w:p w14:paraId="0CE2118D" w14:textId="77777777" w:rsidR="000F500B" w:rsidRDefault="000F500B" w:rsidP="000F500B">
      <w:pPr>
        <w:spacing w:after="0"/>
        <w:jc w:val="both"/>
      </w:pPr>
    </w:p>
    <w:p w14:paraId="57C81182" w14:textId="77777777" w:rsidR="000F500B" w:rsidRPr="00802FD6" w:rsidRDefault="000F500B" w:rsidP="000F500B">
      <w:pPr>
        <w:jc w:val="both"/>
        <w:rPr>
          <w:sz w:val="24"/>
          <w:szCs w:val="28"/>
        </w:rPr>
      </w:pPr>
      <w:proofErr w:type="spellStart"/>
      <w:r w:rsidRPr="00802FD6">
        <w:rPr>
          <w:sz w:val="24"/>
          <w:szCs w:val="28"/>
        </w:rPr>
        <w:t>Açık</w:t>
      </w:r>
      <w:proofErr w:type="spellEnd"/>
      <w:r w:rsidRPr="00802FD6">
        <w:rPr>
          <w:sz w:val="24"/>
          <w:szCs w:val="28"/>
        </w:rPr>
        <w:t xml:space="preserve"> </w:t>
      </w:r>
      <w:proofErr w:type="spellStart"/>
      <w:r w:rsidRPr="00802FD6">
        <w:rPr>
          <w:sz w:val="24"/>
          <w:szCs w:val="28"/>
        </w:rPr>
        <w:t>rızaya</w:t>
      </w:r>
      <w:proofErr w:type="spellEnd"/>
      <w:r w:rsidRPr="00802FD6">
        <w:rPr>
          <w:sz w:val="24"/>
          <w:szCs w:val="28"/>
        </w:rPr>
        <w:t xml:space="preserve"> </w:t>
      </w:r>
      <w:proofErr w:type="spellStart"/>
      <w:r w:rsidRPr="00802FD6">
        <w:rPr>
          <w:sz w:val="24"/>
          <w:szCs w:val="28"/>
        </w:rPr>
        <w:t>dayanan</w:t>
      </w:r>
      <w:proofErr w:type="spellEnd"/>
      <w:r w:rsidRPr="00802FD6">
        <w:rPr>
          <w:sz w:val="24"/>
          <w:szCs w:val="28"/>
        </w:rPr>
        <w:t xml:space="preserve"> </w:t>
      </w:r>
      <w:proofErr w:type="spellStart"/>
      <w:r w:rsidRPr="00802FD6">
        <w:rPr>
          <w:sz w:val="24"/>
          <w:szCs w:val="28"/>
        </w:rPr>
        <w:t>işlemler</w:t>
      </w:r>
      <w:proofErr w:type="spellEnd"/>
      <w:r w:rsidRPr="00802FD6">
        <w:rPr>
          <w:sz w:val="24"/>
          <w:szCs w:val="28"/>
        </w:rPr>
        <w:t xml:space="preserve"> </w:t>
      </w:r>
      <w:proofErr w:type="spellStart"/>
      <w:r w:rsidRPr="00802FD6">
        <w:rPr>
          <w:sz w:val="24"/>
          <w:szCs w:val="28"/>
        </w:rPr>
        <w:t>aydınlatmadan</w:t>
      </w:r>
      <w:proofErr w:type="spellEnd"/>
      <w:r w:rsidRPr="00802FD6">
        <w:rPr>
          <w:sz w:val="24"/>
          <w:szCs w:val="28"/>
        </w:rPr>
        <w:t xml:space="preserve"> </w:t>
      </w:r>
      <w:proofErr w:type="spellStart"/>
      <w:r w:rsidRPr="00802FD6">
        <w:rPr>
          <w:sz w:val="24"/>
          <w:szCs w:val="28"/>
        </w:rPr>
        <w:t>ayrı</w:t>
      </w:r>
      <w:proofErr w:type="spellEnd"/>
      <w:r w:rsidRPr="00802FD6">
        <w:rPr>
          <w:sz w:val="24"/>
          <w:szCs w:val="28"/>
        </w:rPr>
        <w:t xml:space="preserve"> </w:t>
      </w:r>
      <w:proofErr w:type="spellStart"/>
      <w:r w:rsidRPr="00802FD6">
        <w:rPr>
          <w:sz w:val="24"/>
          <w:szCs w:val="28"/>
        </w:rPr>
        <w:t>bir</w:t>
      </w:r>
      <w:proofErr w:type="spellEnd"/>
      <w:r w:rsidRPr="00802FD6">
        <w:rPr>
          <w:sz w:val="24"/>
          <w:szCs w:val="28"/>
        </w:rPr>
        <w:t xml:space="preserve"> </w:t>
      </w:r>
      <w:proofErr w:type="spellStart"/>
      <w:r w:rsidRPr="00802FD6">
        <w:rPr>
          <w:sz w:val="24"/>
          <w:szCs w:val="28"/>
        </w:rPr>
        <w:t>süreçle</w:t>
      </w:r>
      <w:proofErr w:type="spellEnd"/>
      <w:r w:rsidRPr="00802FD6">
        <w:rPr>
          <w:sz w:val="24"/>
          <w:szCs w:val="28"/>
        </w:rPr>
        <w:t xml:space="preserve"> </w:t>
      </w:r>
      <w:proofErr w:type="spellStart"/>
      <w:r w:rsidRPr="00802FD6">
        <w:rPr>
          <w:sz w:val="24"/>
          <w:szCs w:val="28"/>
        </w:rPr>
        <w:t>yürütülür</w:t>
      </w:r>
      <w:proofErr w:type="spellEnd"/>
      <w:r w:rsidRPr="00802FD6">
        <w:rPr>
          <w:sz w:val="24"/>
          <w:szCs w:val="28"/>
        </w:rPr>
        <w:t xml:space="preserve">. </w:t>
      </w:r>
      <w:proofErr w:type="spellStart"/>
      <w:r w:rsidRPr="00802FD6">
        <w:rPr>
          <w:sz w:val="24"/>
          <w:szCs w:val="28"/>
        </w:rPr>
        <w:t>Açık</w:t>
      </w:r>
      <w:proofErr w:type="spellEnd"/>
      <w:r w:rsidRPr="00802FD6">
        <w:rPr>
          <w:sz w:val="24"/>
          <w:szCs w:val="28"/>
        </w:rPr>
        <w:t xml:space="preserve"> </w:t>
      </w:r>
      <w:proofErr w:type="spellStart"/>
      <w:r w:rsidRPr="00802FD6">
        <w:rPr>
          <w:sz w:val="24"/>
          <w:szCs w:val="28"/>
        </w:rPr>
        <w:t>rıza</w:t>
      </w:r>
      <w:proofErr w:type="spellEnd"/>
      <w:r w:rsidRPr="00802FD6">
        <w:rPr>
          <w:sz w:val="24"/>
          <w:szCs w:val="28"/>
        </w:rPr>
        <w:t xml:space="preserve">, </w:t>
      </w:r>
      <w:proofErr w:type="spellStart"/>
      <w:r w:rsidRPr="00802FD6">
        <w:rPr>
          <w:sz w:val="24"/>
          <w:szCs w:val="28"/>
        </w:rPr>
        <w:t>sözleşmenin</w:t>
      </w:r>
      <w:proofErr w:type="spellEnd"/>
      <w:r w:rsidRPr="00802FD6">
        <w:rPr>
          <w:sz w:val="24"/>
          <w:szCs w:val="28"/>
        </w:rPr>
        <w:t xml:space="preserve"> </w:t>
      </w:r>
      <w:proofErr w:type="spellStart"/>
      <w:r w:rsidRPr="00802FD6">
        <w:rPr>
          <w:sz w:val="24"/>
          <w:szCs w:val="28"/>
        </w:rPr>
        <w:t>kurulması</w:t>
      </w:r>
      <w:proofErr w:type="spellEnd"/>
      <w:r w:rsidRPr="00802FD6">
        <w:rPr>
          <w:sz w:val="24"/>
          <w:szCs w:val="28"/>
        </w:rPr>
        <w:t xml:space="preserve"> </w:t>
      </w:r>
      <w:proofErr w:type="spellStart"/>
      <w:r w:rsidRPr="00802FD6">
        <w:rPr>
          <w:sz w:val="24"/>
          <w:szCs w:val="28"/>
        </w:rPr>
        <w:t>veya</w:t>
      </w:r>
      <w:proofErr w:type="spellEnd"/>
      <w:r w:rsidRPr="00802FD6">
        <w:rPr>
          <w:sz w:val="24"/>
          <w:szCs w:val="28"/>
        </w:rPr>
        <w:t xml:space="preserve"> </w:t>
      </w:r>
      <w:proofErr w:type="spellStart"/>
      <w:r w:rsidRPr="00802FD6">
        <w:rPr>
          <w:sz w:val="24"/>
          <w:szCs w:val="28"/>
        </w:rPr>
        <w:t>hizmetin</w:t>
      </w:r>
      <w:proofErr w:type="spellEnd"/>
      <w:r w:rsidRPr="00802FD6">
        <w:rPr>
          <w:sz w:val="24"/>
          <w:szCs w:val="28"/>
        </w:rPr>
        <w:t xml:space="preserve"> </w:t>
      </w:r>
      <w:proofErr w:type="spellStart"/>
      <w:r w:rsidRPr="00802FD6">
        <w:rPr>
          <w:sz w:val="24"/>
          <w:szCs w:val="28"/>
        </w:rPr>
        <w:t>sunulması</w:t>
      </w:r>
      <w:proofErr w:type="spellEnd"/>
      <w:r w:rsidRPr="00802FD6">
        <w:rPr>
          <w:sz w:val="24"/>
          <w:szCs w:val="28"/>
        </w:rPr>
        <w:t xml:space="preserve"> </w:t>
      </w:r>
      <w:proofErr w:type="spellStart"/>
      <w:r w:rsidRPr="00802FD6">
        <w:rPr>
          <w:sz w:val="24"/>
          <w:szCs w:val="28"/>
        </w:rPr>
        <w:t>için</w:t>
      </w:r>
      <w:proofErr w:type="spellEnd"/>
      <w:r w:rsidRPr="00802FD6">
        <w:rPr>
          <w:sz w:val="24"/>
          <w:szCs w:val="28"/>
        </w:rPr>
        <w:t xml:space="preserve"> </w:t>
      </w:r>
      <w:proofErr w:type="spellStart"/>
      <w:r w:rsidRPr="00802FD6">
        <w:rPr>
          <w:sz w:val="24"/>
          <w:szCs w:val="28"/>
        </w:rPr>
        <w:t>zorunlu</w:t>
      </w:r>
      <w:proofErr w:type="spellEnd"/>
      <w:r w:rsidRPr="00802FD6">
        <w:rPr>
          <w:sz w:val="24"/>
          <w:szCs w:val="28"/>
        </w:rPr>
        <w:t xml:space="preserve"> </w:t>
      </w:r>
      <w:proofErr w:type="spellStart"/>
      <w:r w:rsidRPr="00802FD6">
        <w:rPr>
          <w:sz w:val="24"/>
          <w:szCs w:val="28"/>
        </w:rPr>
        <w:t>olmadığı</w:t>
      </w:r>
      <w:proofErr w:type="spellEnd"/>
      <w:r w:rsidRPr="00802FD6">
        <w:rPr>
          <w:sz w:val="24"/>
          <w:szCs w:val="28"/>
        </w:rPr>
        <w:t xml:space="preserve"> </w:t>
      </w:r>
      <w:proofErr w:type="spellStart"/>
      <w:r w:rsidRPr="00802FD6">
        <w:rPr>
          <w:sz w:val="24"/>
          <w:szCs w:val="28"/>
        </w:rPr>
        <w:t>h</w:t>
      </w:r>
      <w:r>
        <w:rPr>
          <w:sz w:val="24"/>
          <w:szCs w:val="28"/>
        </w:rPr>
        <w:t>a</w:t>
      </w:r>
      <w:r w:rsidRPr="00802FD6">
        <w:rPr>
          <w:sz w:val="24"/>
          <w:szCs w:val="28"/>
        </w:rPr>
        <w:t>llerde</w:t>
      </w:r>
      <w:proofErr w:type="spellEnd"/>
      <w:r w:rsidRPr="00802FD6">
        <w:rPr>
          <w:sz w:val="24"/>
          <w:szCs w:val="28"/>
        </w:rPr>
        <w:t xml:space="preserve"> </w:t>
      </w:r>
      <w:proofErr w:type="spellStart"/>
      <w:r w:rsidRPr="00802FD6">
        <w:rPr>
          <w:sz w:val="24"/>
          <w:szCs w:val="28"/>
        </w:rPr>
        <w:t>şart</w:t>
      </w:r>
      <w:proofErr w:type="spellEnd"/>
      <w:r w:rsidRPr="00802FD6">
        <w:rPr>
          <w:sz w:val="24"/>
          <w:szCs w:val="28"/>
        </w:rPr>
        <w:t xml:space="preserve"> </w:t>
      </w:r>
      <w:proofErr w:type="spellStart"/>
      <w:r w:rsidRPr="00802FD6">
        <w:rPr>
          <w:sz w:val="24"/>
          <w:szCs w:val="28"/>
        </w:rPr>
        <w:t>olarak</w:t>
      </w:r>
      <w:proofErr w:type="spellEnd"/>
      <w:r w:rsidRPr="00802FD6">
        <w:rPr>
          <w:sz w:val="24"/>
          <w:szCs w:val="28"/>
        </w:rPr>
        <w:t xml:space="preserve"> </w:t>
      </w:r>
      <w:proofErr w:type="spellStart"/>
      <w:r w:rsidRPr="00802FD6">
        <w:rPr>
          <w:sz w:val="24"/>
          <w:szCs w:val="28"/>
        </w:rPr>
        <w:t>ileri</w:t>
      </w:r>
      <w:proofErr w:type="spellEnd"/>
      <w:r w:rsidRPr="00802FD6">
        <w:rPr>
          <w:sz w:val="24"/>
          <w:szCs w:val="28"/>
        </w:rPr>
        <w:t xml:space="preserve"> </w:t>
      </w:r>
      <w:proofErr w:type="spellStart"/>
      <w:r w:rsidRPr="00802FD6">
        <w:rPr>
          <w:sz w:val="24"/>
          <w:szCs w:val="28"/>
        </w:rPr>
        <w:t>sürülmez</w:t>
      </w:r>
      <w:proofErr w:type="spellEnd"/>
      <w:r w:rsidRPr="00802FD6">
        <w:rPr>
          <w:sz w:val="24"/>
          <w:szCs w:val="28"/>
        </w:rPr>
        <w:t xml:space="preserve"> </w:t>
      </w:r>
      <w:proofErr w:type="spellStart"/>
      <w:r w:rsidRPr="00802FD6">
        <w:rPr>
          <w:sz w:val="24"/>
          <w:szCs w:val="28"/>
        </w:rPr>
        <w:t>ve</w:t>
      </w:r>
      <w:proofErr w:type="spellEnd"/>
      <w:r w:rsidRPr="00802FD6">
        <w:rPr>
          <w:sz w:val="24"/>
          <w:szCs w:val="28"/>
        </w:rPr>
        <w:t xml:space="preserve"> </w:t>
      </w:r>
      <w:proofErr w:type="spellStart"/>
      <w:r w:rsidRPr="00802FD6">
        <w:rPr>
          <w:sz w:val="24"/>
          <w:szCs w:val="28"/>
        </w:rPr>
        <w:t>geri</w:t>
      </w:r>
      <w:proofErr w:type="spellEnd"/>
      <w:r w:rsidRPr="00802FD6">
        <w:rPr>
          <w:sz w:val="24"/>
          <w:szCs w:val="28"/>
        </w:rPr>
        <w:t xml:space="preserve"> </w:t>
      </w:r>
      <w:proofErr w:type="spellStart"/>
      <w:r w:rsidRPr="00802FD6">
        <w:rPr>
          <w:sz w:val="24"/>
          <w:szCs w:val="28"/>
        </w:rPr>
        <w:t>alınabilir</w:t>
      </w:r>
      <w:proofErr w:type="spellEnd"/>
      <w:r w:rsidRPr="00802FD6">
        <w:rPr>
          <w:sz w:val="24"/>
          <w:szCs w:val="28"/>
        </w:rPr>
        <w:t>.</w:t>
      </w:r>
    </w:p>
    <w:p w14:paraId="3154866A" w14:textId="77777777" w:rsidR="000F500B" w:rsidRPr="00FE7474" w:rsidRDefault="000F500B" w:rsidP="000F500B">
      <w:pPr>
        <w:pStyle w:val="Balk1"/>
        <w:jc w:val="both"/>
        <w:rPr>
          <w:sz w:val="32"/>
          <w:szCs w:val="32"/>
          <w:lang w:val="da-DK"/>
        </w:rPr>
      </w:pPr>
      <w:r w:rsidRPr="00FE7474">
        <w:rPr>
          <w:sz w:val="32"/>
          <w:szCs w:val="32"/>
          <w:lang w:val="da-DK"/>
        </w:rPr>
        <w:t>5. Kişisel Verilerin Toplanma Yöntemleri ve Kaynakları</w:t>
      </w:r>
    </w:p>
    <w:p w14:paraId="12B5505A"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İnternet sitesi, iletişim ve başvuru formları, e-posta, telefon, fiziki formlar, yüz yüze görüşmeler, sözleşmeler, siparişler, faturalar, banka, analiz/rafinaj, teslimat, sevkiyat ve ithalat-ihracat kayıtları aracılığıyla doğrudan ilgili kişiden;</w:t>
      </w:r>
    </w:p>
    <w:p w14:paraId="50D836E1"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Tüzel kişi müşteri, tedarikçi, hizmet sağlayıcı ve iş ortakları ile bunların yetkili ve temsilcilerinden;</w:t>
      </w:r>
    </w:p>
    <w:p w14:paraId="11BE39B2"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Ticaret sicili, yetkili kamu kurumları, düzenleyici kuruluşlar, mevzuatın izin verdiği kamuya açık kaynaklar ve kullanılan KYC/uyum kontrol hizmeti sağlayıcılarından;</w:t>
      </w:r>
    </w:p>
    <w:p w14:paraId="49B820FA"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Tamamen veya kısmen otomatik yollarla ya da bir veri kayıt sisteminin parçası olmak kaydıyla otomatik olmayan yöntemlerle.</w:t>
      </w:r>
    </w:p>
    <w:p w14:paraId="37D60351" w14:textId="77777777" w:rsidR="000F500B" w:rsidRPr="00FE7474" w:rsidRDefault="000F500B" w:rsidP="000F500B">
      <w:pPr>
        <w:jc w:val="both"/>
        <w:rPr>
          <w:sz w:val="24"/>
          <w:szCs w:val="28"/>
          <w:lang w:val="da-DK"/>
        </w:rPr>
      </w:pPr>
      <w:r w:rsidRPr="00FE7474">
        <w:rPr>
          <w:sz w:val="24"/>
          <w:szCs w:val="28"/>
          <w:lang w:val="da-DK"/>
        </w:rPr>
        <w:t>Kişisel verilerin ilgili kişinin kendisinden elde edilmemesi halinde aydınlatma; verinin elde edilmesinden itibaren en geç bir ay içerisinde, ilgili kişiyle ilk iletişim kurulurken veya veri ilk kez aktarılmadan önce somut sürece uygun şekilde yapılır.</w:t>
      </w:r>
    </w:p>
    <w:p w14:paraId="284A14DE" w14:textId="77777777" w:rsidR="000F500B" w:rsidRPr="00802FD6" w:rsidRDefault="000F500B" w:rsidP="000F500B">
      <w:pPr>
        <w:pStyle w:val="Balk1"/>
        <w:jc w:val="both"/>
        <w:rPr>
          <w:sz w:val="32"/>
          <w:szCs w:val="32"/>
        </w:rPr>
      </w:pPr>
      <w:r w:rsidRPr="00802FD6">
        <w:rPr>
          <w:sz w:val="32"/>
          <w:szCs w:val="32"/>
        </w:rPr>
        <w:t>6. Kişisel Verilerin Aktarılması</w:t>
      </w:r>
    </w:p>
    <w:tbl>
      <w:tblPr>
        <w:tblW w:w="9411" w:type="dxa"/>
        <w:tblBorders>
          <w:top w:val="single" w:sz="4" w:space="0" w:color="C9CDD3"/>
          <w:left w:val="single" w:sz="4" w:space="0" w:color="C9CDD3"/>
          <w:bottom w:val="single" w:sz="4" w:space="0" w:color="C9CDD3"/>
          <w:right w:val="single" w:sz="4" w:space="0" w:color="C9CDD3"/>
          <w:insideH w:val="single" w:sz="4" w:space="0" w:color="C9CDD3"/>
          <w:insideV w:val="single" w:sz="4" w:space="0" w:color="C9CDD3"/>
        </w:tblBorders>
        <w:tblLayout w:type="fixed"/>
        <w:tblLook w:val="04A0" w:firstRow="1" w:lastRow="0" w:firstColumn="1" w:lastColumn="0" w:noHBand="0" w:noVBand="1"/>
      </w:tblPr>
      <w:tblGrid>
        <w:gridCol w:w="3742"/>
        <w:gridCol w:w="5669"/>
      </w:tblGrid>
      <w:tr w:rsidR="000F500B" w14:paraId="7DE3428C" w14:textId="77777777" w:rsidTr="005C1D2B">
        <w:trPr>
          <w:cantSplit/>
          <w:tblHeader/>
        </w:trPr>
        <w:tc>
          <w:tcPr>
            <w:tcW w:w="3742" w:type="dxa"/>
            <w:shd w:val="clear" w:color="auto" w:fill="27364A"/>
            <w:tcMar>
              <w:top w:w="90" w:type="dxa"/>
              <w:left w:w="120" w:type="dxa"/>
              <w:bottom w:w="90" w:type="dxa"/>
              <w:right w:w="120" w:type="dxa"/>
            </w:tcMar>
            <w:vAlign w:val="center"/>
          </w:tcPr>
          <w:p w14:paraId="3D0F4557" w14:textId="77777777" w:rsidR="000F500B" w:rsidRPr="00802FD6" w:rsidRDefault="000F500B" w:rsidP="000F500B">
            <w:pPr>
              <w:spacing w:after="0" w:line="252" w:lineRule="auto"/>
              <w:jc w:val="both"/>
              <w:rPr>
                <w:szCs w:val="28"/>
              </w:rPr>
            </w:pPr>
            <w:proofErr w:type="spellStart"/>
            <w:r w:rsidRPr="00802FD6">
              <w:rPr>
                <w:b/>
                <w:color w:val="FFFFFF"/>
                <w:szCs w:val="28"/>
              </w:rPr>
              <w:t>Alıcı</w:t>
            </w:r>
            <w:proofErr w:type="spellEnd"/>
            <w:r w:rsidRPr="00802FD6">
              <w:rPr>
                <w:b/>
                <w:color w:val="FFFFFF"/>
                <w:szCs w:val="28"/>
              </w:rPr>
              <w:t xml:space="preserve"> / </w:t>
            </w:r>
            <w:proofErr w:type="spellStart"/>
            <w:r w:rsidRPr="00802FD6">
              <w:rPr>
                <w:b/>
                <w:color w:val="FFFFFF"/>
                <w:szCs w:val="28"/>
              </w:rPr>
              <w:t>alıcı</w:t>
            </w:r>
            <w:proofErr w:type="spellEnd"/>
            <w:r w:rsidRPr="00802FD6">
              <w:rPr>
                <w:b/>
                <w:color w:val="FFFFFF"/>
                <w:szCs w:val="28"/>
              </w:rPr>
              <w:t xml:space="preserve"> </w:t>
            </w:r>
            <w:proofErr w:type="spellStart"/>
            <w:r w:rsidRPr="00802FD6">
              <w:rPr>
                <w:b/>
                <w:color w:val="FFFFFF"/>
                <w:szCs w:val="28"/>
              </w:rPr>
              <w:t>grubu</w:t>
            </w:r>
            <w:proofErr w:type="spellEnd"/>
          </w:p>
        </w:tc>
        <w:tc>
          <w:tcPr>
            <w:tcW w:w="5669" w:type="dxa"/>
            <w:shd w:val="clear" w:color="auto" w:fill="27364A"/>
            <w:tcMar>
              <w:top w:w="90" w:type="dxa"/>
              <w:left w:w="120" w:type="dxa"/>
              <w:bottom w:w="90" w:type="dxa"/>
              <w:right w:w="120" w:type="dxa"/>
            </w:tcMar>
            <w:vAlign w:val="center"/>
          </w:tcPr>
          <w:p w14:paraId="0DE3F965" w14:textId="77777777" w:rsidR="000F500B" w:rsidRPr="00802FD6" w:rsidRDefault="000F500B" w:rsidP="000F500B">
            <w:pPr>
              <w:spacing w:after="0" w:line="252" w:lineRule="auto"/>
              <w:jc w:val="both"/>
              <w:rPr>
                <w:szCs w:val="28"/>
              </w:rPr>
            </w:pPr>
            <w:proofErr w:type="spellStart"/>
            <w:r w:rsidRPr="00802FD6">
              <w:rPr>
                <w:b/>
                <w:color w:val="FFFFFF"/>
                <w:szCs w:val="28"/>
              </w:rPr>
              <w:t>Aktarım</w:t>
            </w:r>
            <w:proofErr w:type="spellEnd"/>
            <w:r w:rsidRPr="00802FD6">
              <w:rPr>
                <w:b/>
                <w:color w:val="FFFFFF"/>
                <w:szCs w:val="28"/>
              </w:rPr>
              <w:t xml:space="preserve"> </w:t>
            </w:r>
            <w:proofErr w:type="spellStart"/>
            <w:r w:rsidRPr="00802FD6">
              <w:rPr>
                <w:b/>
                <w:color w:val="FFFFFF"/>
                <w:szCs w:val="28"/>
              </w:rPr>
              <w:t>amacı</w:t>
            </w:r>
            <w:proofErr w:type="spellEnd"/>
          </w:p>
        </w:tc>
      </w:tr>
      <w:tr w:rsidR="000F500B" w:rsidRPr="00C5724E" w14:paraId="5B8323FE" w14:textId="77777777" w:rsidTr="005C1D2B">
        <w:trPr>
          <w:cantSplit/>
        </w:trPr>
        <w:tc>
          <w:tcPr>
            <w:tcW w:w="3742" w:type="dxa"/>
            <w:tcMar>
              <w:top w:w="90" w:type="dxa"/>
              <w:left w:w="120" w:type="dxa"/>
              <w:bottom w:w="90" w:type="dxa"/>
              <w:right w:w="120" w:type="dxa"/>
            </w:tcMar>
            <w:vAlign w:val="center"/>
          </w:tcPr>
          <w:p w14:paraId="127CF12B" w14:textId="77777777" w:rsidR="000F500B" w:rsidRPr="00802FD6" w:rsidRDefault="000F500B" w:rsidP="000F500B">
            <w:pPr>
              <w:spacing w:after="0" w:line="252" w:lineRule="auto"/>
              <w:jc w:val="both"/>
              <w:rPr>
                <w:szCs w:val="28"/>
              </w:rPr>
            </w:pPr>
            <w:proofErr w:type="spellStart"/>
            <w:r w:rsidRPr="00802FD6">
              <w:rPr>
                <w:szCs w:val="28"/>
              </w:rPr>
              <w:t>Bankalar</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finans</w:t>
            </w:r>
            <w:proofErr w:type="spellEnd"/>
            <w:r w:rsidRPr="00802FD6">
              <w:rPr>
                <w:szCs w:val="28"/>
              </w:rPr>
              <w:t xml:space="preserve"> </w:t>
            </w:r>
            <w:proofErr w:type="spellStart"/>
            <w:r w:rsidRPr="00802FD6">
              <w:rPr>
                <w:szCs w:val="28"/>
              </w:rPr>
              <w:t>kuruluşları</w:t>
            </w:r>
            <w:proofErr w:type="spellEnd"/>
          </w:p>
        </w:tc>
        <w:tc>
          <w:tcPr>
            <w:tcW w:w="5669" w:type="dxa"/>
            <w:tcMar>
              <w:top w:w="90" w:type="dxa"/>
              <w:left w:w="120" w:type="dxa"/>
              <w:bottom w:w="90" w:type="dxa"/>
              <w:right w:w="120" w:type="dxa"/>
            </w:tcMar>
            <w:vAlign w:val="center"/>
          </w:tcPr>
          <w:p w14:paraId="5E3CBF48" w14:textId="77777777" w:rsidR="000F500B" w:rsidRPr="00FE7474" w:rsidRDefault="000F500B" w:rsidP="000F500B">
            <w:pPr>
              <w:spacing w:after="0" w:line="252" w:lineRule="auto"/>
              <w:jc w:val="both"/>
              <w:rPr>
                <w:szCs w:val="28"/>
                <w:lang w:val="da-DK"/>
              </w:rPr>
            </w:pPr>
            <w:r w:rsidRPr="00FE7474">
              <w:rPr>
                <w:szCs w:val="28"/>
                <w:lang w:val="da-DK"/>
              </w:rPr>
              <w:t>Ödeme, tahsilat, hesap doğrulama, teminat ve mutabakat işlemleri</w:t>
            </w:r>
          </w:p>
        </w:tc>
      </w:tr>
      <w:tr w:rsidR="000F500B" w:rsidRPr="00C5724E" w14:paraId="31BDD50D" w14:textId="77777777" w:rsidTr="005C1D2B">
        <w:trPr>
          <w:cantSplit/>
        </w:trPr>
        <w:tc>
          <w:tcPr>
            <w:tcW w:w="3742" w:type="dxa"/>
            <w:tcMar>
              <w:top w:w="90" w:type="dxa"/>
              <w:left w:w="120" w:type="dxa"/>
              <w:bottom w:w="90" w:type="dxa"/>
              <w:right w:w="120" w:type="dxa"/>
            </w:tcMar>
            <w:vAlign w:val="center"/>
          </w:tcPr>
          <w:p w14:paraId="5108A442" w14:textId="77777777" w:rsidR="000F500B" w:rsidRPr="00FE7474" w:rsidRDefault="000F500B" w:rsidP="000F500B">
            <w:pPr>
              <w:spacing w:after="0" w:line="252" w:lineRule="auto"/>
              <w:jc w:val="both"/>
              <w:rPr>
                <w:szCs w:val="28"/>
                <w:lang w:val="da-DK"/>
              </w:rPr>
            </w:pPr>
            <w:r w:rsidRPr="00FE7474">
              <w:rPr>
                <w:szCs w:val="28"/>
                <w:lang w:val="da-DK"/>
              </w:rPr>
              <w:t>Nakliye, zırhlı taşıma, kargo/kurye, lojistik, gümrük ve gerektiğinde analiz hizmeti sağlayıcıları</w:t>
            </w:r>
          </w:p>
        </w:tc>
        <w:tc>
          <w:tcPr>
            <w:tcW w:w="5669" w:type="dxa"/>
            <w:tcMar>
              <w:top w:w="90" w:type="dxa"/>
              <w:left w:w="120" w:type="dxa"/>
              <w:bottom w:w="90" w:type="dxa"/>
              <w:right w:w="120" w:type="dxa"/>
            </w:tcMar>
            <w:vAlign w:val="center"/>
          </w:tcPr>
          <w:p w14:paraId="539261C6" w14:textId="77777777" w:rsidR="000F500B" w:rsidRPr="00FE7474" w:rsidRDefault="000F500B" w:rsidP="000F500B">
            <w:pPr>
              <w:spacing w:after="0" w:line="252" w:lineRule="auto"/>
              <w:jc w:val="both"/>
              <w:rPr>
                <w:szCs w:val="28"/>
                <w:lang w:val="da-DK"/>
              </w:rPr>
            </w:pPr>
            <w:r w:rsidRPr="00FE7474">
              <w:rPr>
                <w:szCs w:val="28"/>
                <w:lang w:val="da-DK"/>
              </w:rPr>
              <w:t>Kıymetli madenin güvenli taşınması, teslimi, gümrük ve operasyon işlemleri</w:t>
            </w:r>
          </w:p>
        </w:tc>
      </w:tr>
      <w:tr w:rsidR="000F500B" w:rsidRPr="00C5724E" w14:paraId="782762EB" w14:textId="77777777" w:rsidTr="005C1D2B">
        <w:trPr>
          <w:cantSplit/>
        </w:trPr>
        <w:tc>
          <w:tcPr>
            <w:tcW w:w="3742" w:type="dxa"/>
            <w:tcMar>
              <w:top w:w="90" w:type="dxa"/>
              <w:left w:w="120" w:type="dxa"/>
              <w:bottom w:w="90" w:type="dxa"/>
              <w:right w:w="120" w:type="dxa"/>
            </w:tcMar>
            <w:vAlign w:val="center"/>
          </w:tcPr>
          <w:p w14:paraId="5AA331AE" w14:textId="77777777" w:rsidR="000F500B" w:rsidRPr="00FE7474" w:rsidRDefault="000F500B" w:rsidP="000F500B">
            <w:pPr>
              <w:spacing w:after="0" w:line="252" w:lineRule="auto"/>
              <w:jc w:val="both"/>
              <w:rPr>
                <w:szCs w:val="28"/>
                <w:lang w:val="da-DK"/>
              </w:rPr>
            </w:pPr>
            <w:r w:rsidRPr="00FE7474">
              <w:rPr>
                <w:szCs w:val="28"/>
                <w:lang w:val="da-DK"/>
              </w:rPr>
              <w:t>Barındırma, e-posta, ERP/CRM, yazılım, siber güvenlik ve teknik destek sağlayıcıları</w:t>
            </w:r>
          </w:p>
        </w:tc>
        <w:tc>
          <w:tcPr>
            <w:tcW w:w="5669" w:type="dxa"/>
            <w:tcMar>
              <w:top w:w="90" w:type="dxa"/>
              <w:left w:w="120" w:type="dxa"/>
              <w:bottom w:w="90" w:type="dxa"/>
              <w:right w:w="120" w:type="dxa"/>
            </w:tcMar>
            <w:vAlign w:val="center"/>
          </w:tcPr>
          <w:p w14:paraId="41B5D7DF" w14:textId="77777777" w:rsidR="000F500B" w:rsidRPr="00FE7474" w:rsidRDefault="000F500B" w:rsidP="000F500B">
            <w:pPr>
              <w:spacing w:after="0" w:line="252" w:lineRule="auto"/>
              <w:jc w:val="both"/>
              <w:rPr>
                <w:szCs w:val="28"/>
                <w:lang w:val="da-DK"/>
              </w:rPr>
            </w:pPr>
            <w:r w:rsidRPr="00FE7474">
              <w:rPr>
                <w:szCs w:val="28"/>
                <w:lang w:val="da-DK"/>
              </w:rPr>
              <w:t>Sistemlerin işletilmesi, kayıtların güvenli tutulması, erişim ve teknik destek</w:t>
            </w:r>
          </w:p>
        </w:tc>
      </w:tr>
      <w:tr w:rsidR="000F500B" w:rsidRPr="00C5724E" w14:paraId="31BE230B" w14:textId="77777777" w:rsidTr="005C1D2B">
        <w:trPr>
          <w:cantSplit/>
        </w:trPr>
        <w:tc>
          <w:tcPr>
            <w:tcW w:w="3742" w:type="dxa"/>
            <w:tcMar>
              <w:top w:w="90" w:type="dxa"/>
              <w:left w:w="120" w:type="dxa"/>
              <w:bottom w:w="90" w:type="dxa"/>
              <w:right w:w="120" w:type="dxa"/>
            </w:tcMar>
            <w:vAlign w:val="center"/>
          </w:tcPr>
          <w:p w14:paraId="1A0ADA91" w14:textId="77777777" w:rsidR="000F500B" w:rsidRPr="00FE7474" w:rsidRDefault="000F500B" w:rsidP="000F500B">
            <w:pPr>
              <w:spacing w:after="0" w:line="252" w:lineRule="auto"/>
              <w:jc w:val="both"/>
              <w:rPr>
                <w:szCs w:val="28"/>
                <w:lang w:val="da-DK"/>
              </w:rPr>
            </w:pPr>
            <w:r w:rsidRPr="00FE7474">
              <w:rPr>
                <w:szCs w:val="28"/>
                <w:lang w:val="da-DK"/>
              </w:rPr>
              <w:lastRenderedPageBreak/>
              <w:t>Mali müşavirler, bağımsız denetçiler, güvence denetçileri, hukuk ve diğer mesleki danışmanlar</w:t>
            </w:r>
          </w:p>
        </w:tc>
        <w:tc>
          <w:tcPr>
            <w:tcW w:w="5669" w:type="dxa"/>
            <w:tcMar>
              <w:top w:w="90" w:type="dxa"/>
              <w:left w:w="120" w:type="dxa"/>
              <w:bottom w:w="90" w:type="dxa"/>
              <w:right w:w="120" w:type="dxa"/>
            </w:tcMar>
            <w:vAlign w:val="center"/>
          </w:tcPr>
          <w:p w14:paraId="2D6FB6A2" w14:textId="77777777" w:rsidR="000F500B" w:rsidRPr="00FE7474" w:rsidRDefault="000F500B" w:rsidP="000F500B">
            <w:pPr>
              <w:spacing w:after="0" w:line="252" w:lineRule="auto"/>
              <w:jc w:val="both"/>
              <w:rPr>
                <w:szCs w:val="28"/>
                <w:lang w:val="da-DK"/>
              </w:rPr>
            </w:pPr>
            <w:r w:rsidRPr="00FE7474">
              <w:rPr>
                <w:szCs w:val="28"/>
                <w:lang w:val="da-DK"/>
              </w:rPr>
              <w:t>Muhasebe, denetim, uyum, raporlama ve hukuki hakların korunması</w:t>
            </w:r>
          </w:p>
        </w:tc>
      </w:tr>
      <w:tr w:rsidR="000F500B" w14:paraId="26C2223D" w14:textId="77777777" w:rsidTr="005C1D2B">
        <w:trPr>
          <w:cantSplit/>
        </w:trPr>
        <w:tc>
          <w:tcPr>
            <w:tcW w:w="3742" w:type="dxa"/>
            <w:tcMar>
              <w:top w:w="90" w:type="dxa"/>
              <w:left w:w="120" w:type="dxa"/>
              <w:bottom w:w="90" w:type="dxa"/>
              <w:right w:w="120" w:type="dxa"/>
            </w:tcMar>
            <w:vAlign w:val="center"/>
          </w:tcPr>
          <w:p w14:paraId="66532DB1" w14:textId="77777777" w:rsidR="000F500B" w:rsidRPr="00802FD6" w:rsidRDefault="000F500B" w:rsidP="000F500B">
            <w:pPr>
              <w:spacing w:after="0" w:line="252" w:lineRule="auto"/>
              <w:jc w:val="both"/>
              <w:rPr>
                <w:szCs w:val="28"/>
              </w:rPr>
            </w:pPr>
            <w:proofErr w:type="spellStart"/>
            <w:r w:rsidRPr="00802FD6">
              <w:rPr>
                <w:szCs w:val="28"/>
              </w:rPr>
              <w:t>Topluluk</w:t>
            </w:r>
            <w:proofErr w:type="spellEnd"/>
            <w:r w:rsidRPr="00802FD6">
              <w:rPr>
                <w:szCs w:val="28"/>
              </w:rPr>
              <w:t xml:space="preserve"> </w:t>
            </w:r>
            <w:proofErr w:type="spellStart"/>
            <w:r w:rsidRPr="00802FD6">
              <w:rPr>
                <w:szCs w:val="28"/>
              </w:rPr>
              <w:t>şirketleri</w:t>
            </w:r>
            <w:proofErr w:type="spellEnd"/>
          </w:p>
        </w:tc>
        <w:tc>
          <w:tcPr>
            <w:tcW w:w="5669" w:type="dxa"/>
            <w:tcMar>
              <w:top w:w="90" w:type="dxa"/>
              <w:left w:w="120" w:type="dxa"/>
              <w:bottom w:w="90" w:type="dxa"/>
              <w:right w:w="120" w:type="dxa"/>
            </w:tcMar>
            <w:vAlign w:val="center"/>
          </w:tcPr>
          <w:p w14:paraId="200CD132" w14:textId="77777777" w:rsidR="000F500B" w:rsidRPr="00802FD6" w:rsidRDefault="000F500B" w:rsidP="000F500B">
            <w:pPr>
              <w:spacing w:after="0" w:line="252" w:lineRule="auto"/>
              <w:jc w:val="both"/>
              <w:rPr>
                <w:szCs w:val="28"/>
              </w:rPr>
            </w:pPr>
            <w:proofErr w:type="spellStart"/>
            <w:r w:rsidRPr="00802FD6">
              <w:rPr>
                <w:szCs w:val="28"/>
              </w:rPr>
              <w:t>Yalnızca</w:t>
            </w:r>
            <w:proofErr w:type="spellEnd"/>
            <w:r w:rsidRPr="00802FD6">
              <w:rPr>
                <w:szCs w:val="28"/>
              </w:rPr>
              <w:t xml:space="preserve"> </w:t>
            </w:r>
            <w:proofErr w:type="spellStart"/>
            <w:r w:rsidRPr="00802FD6">
              <w:rPr>
                <w:szCs w:val="28"/>
              </w:rPr>
              <w:t>ilgili</w:t>
            </w:r>
            <w:proofErr w:type="spellEnd"/>
            <w:r w:rsidRPr="00802FD6">
              <w:rPr>
                <w:szCs w:val="28"/>
              </w:rPr>
              <w:t xml:space="preserve"> </w:t>
            </w:r>
            <w:proofErr w:type="spellStart"/>
            <w:r w:rsidRPr="00802FD6">
              <w:rPr>
                <w:szCs w:val="28"/>
              </w:rPr>
              <w:t>fonksiyon</w:t>
            </w:r>
            <w:proofErr w:type="spellEnd"/>
            <w:r w:rsidRPr="00802FD6">
              <w:rPr>
                <w:szCs w:val="28"/>
              </w:rPr>
              <w:t xml:space="preserve"> </w:t>
            </w:r>
            <w:proofErr w:type="spellStart"/>
            <w:r w:rsidRPr="00802FD6">
              <w:rPr>
                <w:szCs w:val="28"/>
              </w:rPr>
              <w:t>fiilen</w:t>
            </w:r>
            <w:proofErr w:type="spellEnd"/>
            <w:r w:rsidRPr="00802FD6">
              <w:rPr>
                <w:szCs w:val="28"/>
              </w:rPr>
              <w:t xml:space="preserve"> </w:t>
            </w:r>
            <w:proofErr w:type="spellStart"/>
            <w:r w:rsidRPr="00802FD6">
              <w:rPr>
                <w:szCs w:val="28"/>
              </w:rPr>
              <w:t>ortak</w:t>
            </w:r>
            <w:proofErr w:type="spellEnd"/>
            <w:r w:rsidRPr="00802FD6">
              <w:rPr>
                <w:szCs w:val="28"/>
              </w:rPr>
              <w:t xml:space="preserve"> </w:t>
            </w:r>
            <w:proofErr w:type="spellStart"/>
            <w:r w:rsidRPr="00802FD6">
              <w:rPr>
                <w:szCs w:val="28"/>
              </w:rPr>
              <w:t>veya</w:t>
            </w:r>
            <w:proofErr w:type="spellEnd"/>
            <w:r w:rsidRPr="00802FD6">
              <w:rPr>
                <w:szCs w:val="28"/>
              </w:rPr>
              <w:t xml:space="preserve"> </w:t>
            </w:r>
            <w:proofErr w:type="spellStart"/>
            <w:r w:rsidRPr="00802FD6">
              <w:rPr>
                <w:szCs w:val="28"/>
              </w:rPr>
              <w:t>merkezi</w:t>
            </w:r>
            <w:proofErr w:type="spellEnd"/>
            <w:r w:rsidRPr="00802FD6">
              <w:rPr>
                <w:szCs w:val="28"/>
              </w:rPr>
              <w:t xml:space="preserve"> </w:t>
            </w:r>
            <w:proofErr w:type="spellStart"/>
            <w:r w:rsidRPr="00802FD6">
              <w:rPr>
                <w:szCs w:val="28"/>
              </w:rPr>
              <w:t>yürütülüyorsa</w:t>
            </w:r>
            <w:proofErr w:type="spellEnd"/>
            <w:r w:rsidRPr="00802FD6">
              <w:rPr>
                <w:szCs w:val="28"/>
              </w:rPr>
              <w:t xml:space="preserve"> </w:t>
            </w:r>
            <w:proofErr w:type="spellStart"/>
            <w:r w:rsidRPr="00802FD6">
              <w:rPr>
                <w:szCs w:val="28"/>
              </w:rPr>
              <w:t>operasyon</w:t>
            </w:r>
            <w:proofErr w:type="spellEnd"/>
            <w:r w:rsidRPr="00802FD6">
              <w:rPr>
                <w:szCs w:val="28"/>
              </w:rPr>
              <w:t xml:space="preserve">, BT, </w:t>
            </w:r>
            <w:proofErr w:type="spellStart"/>
            <w:r w:rsidRPr="00802FD6">
              <w:rPr>
                <w:szCs w:val="28"/>
              </w:rPr>
              <w:t>finans</w:t>
            </w:r>
            <w:proofErr w:type="spellEnd"/>
            <w:r w:rsidRPr="00802FD6">
              <w:rPr>
                <w:szCs w:val="28"/>
              </w:rPr>
              <w:t xml:space="preserve">, </w:t>
            </w:r>
            <w:proofErr w:type="spellStart"/>
            <w:r w:rsidRPr="00802FD6">
              <w:rPr>
                <w:szCs w:val="28"/>
              </w:rPr>
              <w:t>denetim</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uyum</w:t>
            </w:r>
            <w:proofErr w:type="spellEnd"/>
            <w:r w:rsidRPr="00802FD6">
              <w:rPr>
                <w:szCs w:val="28"/>
              </w:rPr>
              <w:t xml:space="preserve"> </w:t>
            </w:r>
            <w:proofErr w:type="spellStart"/>
            <w:r w:rsidRPr="00802FD6">
              <w:rPr>
                <w:szCs w:val="28"/>
              </w:rPr>
              <w:t>desteği</w:t>
            </w:r>
            <w:proofErr w:type="spellEnd"/>
          </w:p>
        </w:tc>
      </w:tr>
      <w:tr w:rsidR="000F500B" w14:paraId="4F62FE89" w14:textId="77777777" w:rsidTr="005C1D2B">
        <w:trPr>
          <w:cantSplit/>
        </w:trPr>
        <w:tc>
          <w:tcPr>
            <w:tcW w:w="3742" w:type="dxa"/>
            <w:tcMar>
              <w:top w:w="90" w:type="dxa"/>
              <w:left w:w="120" w:type="dxa"/>
              <w:bottom w:w="90" w:type="dxa"/>
              <w:right w:w="120" w:type="dxa"/>
            </w:tcMar>
            <w:vAlign w:val="center"/>
          </w:tcPr>
          <w:p w14:paraId="00A8450C" w14:textId="77777777" w:rsidR="000F500B" w:rsidRPr="00802FD6" w:rsidRDefault="000F500B" w:rsidP="000F500B">
            <w:pPr>
              <w:spacing w:after="0" w:line="252" w:lineRule="auto"/>
              <w:jc w:val="both"/>
              <w:rPr>
                <w:szCs w:val="28"/>
              </w:rPr>
            </w:pPr>
            <w:proofErr w:type="spellStart"/>
            <w:r w:rsidRPr="00802FD6">
              <w:rPr>
                <w:szCs w:val="28"/>
              </w:rPr>
              <w:t>Hazine</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Maliye</w:t>
            </w:r>
            <w:proofErr w:type="spellEnd"/>
            <w:r w:rsidRPr="00802FD6">
              <w:rPr>
                <w:szCs w:val="28"/>
              </w:rPr>
              <w:t xml:space="preserve"> </w:t>
            </w:r>
            <w:proofErr w:type="spellStart"/>
            <w:r w:rsidRPr="00802FD6">
              <w:rPr>
                <w:szCs w:val="28"/>
              </w:rPr>
              <w:t>Bakanlığı</w:t>
            </w:r>
            <w:proofErr w:type="spellEnd"/>
            <w:r w:rsidRPr="00802FD6">
              <w:rPr>
                <w:szCs w:val="28"/>
              </w:rPr>
              <w:t xml:space="preserve">, MASAK, </w:t>
            </w:r>
            <w:proofErr w:type="spellStart"/>
            <w:r w:rsidRPr="00802FD6">
              <w:rPr>
                <w:szCs w:val="28"/>
              </w:rPr>
              <w:t>Borsa</w:t>
            </w:r>
            <w:proofErr w:type="spellEnd"/>
            <w:r w:rsidRPr="00802FD6">
              <w:rPr>
                <w:szCs w:val="28"/>
              </w:rPr>
              <w:t xml:space="preserve"> İstanbul, </w:t>
            </w:r>
            <w:proofErr w:type="spellStart"/>
            <w:r w:rsidRPr="00802FD6">
              <w:rPr>
                <w:szCs w:val="28"/>
              </w:rPr>
              <w:t>Ticaret</w:t>
            </w:r>
            <w:proofErr w:type="spellEnd"/>
            <w:r w:rsidRPr="00802FD6">
              <w:rPr>
                <w:szCs w:val="28"/>
              </w:rPr>
              <w:t xml:space="preserve"> </w:t>
            </w:r>
            <w:proofErr w:type="spellStart"/>
            <w:r w:rsidRPr="00802FD6">
              <w:rPr>
                <w:szCs w:val="28"/>
              </w:rPr>
              <w:t>Bakanlığı</w:t>
            </w:r>
            <w:proofErr w:type="spellEnd"/>
            <w:r w:rsidRPr="00802FD6">
              <w:rPr>
                <w:szCs w:val="28"/>
              </w:rPr>
              <w:t xml:space="preserve">, </w:t>
            </w:r>
            <w:proofErr w:type="spellStart"/>
            <w:r w:rsidRPr="00802FD6">
              <w:rPr>
                <w:szCs w:val="28"/>
              </w:rPr>
              <w:t>gümrük</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vergi</w:t>
            </w:r>
            <w:proofErr w:type="spellEnd"/>
            <w:r w:rsidRPr="00802FD6">
              <w:rPr>
                <w:szCs w:val="28"/>
              </w:rPr>
              <w:t xml:space="preserve"> </w:t>
            </w:r>
            <w:proofErr w:type="spellStart"/>
            <w:r w:rsidRPr="00802FD6">
              <w:rPr>
                <w:szCs w:val="28"/>
              </w:rPr>
              <w:t>idareleri</w:t>
            </w:r>
            <w:proofErr w:type="spellEnd"/>
            <w:r w:rsidRPr="00802FD6">
              <w:rPr>
                <w:szCs w:val="28"/>
              </w:rPr>
              <w:t xml:space="preserve"> </w:t>
            </w:r>
            <w:proofErr w:type="spellStart"/>
            <w:r w:rsidRPr="00802FD6">
              <w:rPr>
                <w:szCs w:val="28"/>
              </w:rPr>
              <w:t>ile</w:t>
            </w:r>
            <w:proofErr w:type="spellEnd"/>
            <w:r w:rsidRPr="00802FD6">
              <w:rPr>
                <w:szCs w:val="28"/>
              </w:rPr>
              <w:t xml:space="preserve"> </w:t>
            </w:r>
            <w:proofErr w:type="spellStart"/>
            <w:r w:rsidRPr="00802FD6">
              <w:rPr>
                <w:szCs w:val="28"/>
              </w:rPr>
              <w:t>diğer</w:t>
            </w:r>
            <w:proofErr w:type="spellEnd"/>
            <w:r w:rsidRPr="00802FD6">
              <w:rPr>
                <w:szCs w:val="28"/>
              </w:rPr>
              <w:t xml:space="preserve"> </w:t>
            </w:r>
            <w:proofErr w:type="spellStart"/>
            <w:r w:rsidRPr="00802FD6">
              <w:rPr>
                <w:szCs w:val="28"/>
              </w:rPr>
              <w:t>yetkili</w:t>
            </w:r>
            <w:proofErr w:type="spellEnd"/>
            <w:r w:rsidRPr="00802FD6">
              <w:rPr>
                <w:szCs w:val="28"/>
              </w:rPr>
              <w:t xml:space="preserve"> </w:t>
            </w:r>
            <w:proofErr w:type="spellStart"/>
            <w:r w:rsidRPr="00802FD6">
              <w:rPr>
                <w:szCs w:val="28"/>
              </w:rPr>
              <w:t>merciler</w:t>
            </w:r>
            <w:proofErr w:type="spellEnd"/>
          </w:p>
        </w:tc>
        <w:tc>
          <w:tcPr>
            <w:tcW w:w="5669" w:type="dxa"/>
            <w:tcMar>
              <w:top w:w="90" w:type="dxa"/>
              <w:left w:w="120" w:type="dxa"/>
              <w:bottom w:w="90" w:type="dxa"/>
              <w:right w:w="120" w:type="dxa"/>
            </w:tcMar>
            <w:vAlign w:val="center"/>
          </w:tcPr>
          <w:p w14:paraId="526D8A64" w14:textId="77777777" w:rsidR="000F500B" w:rsidRPr="00802FD6" w:rsidRDefault="000F500B" w:rsidP="000F500B">
            <w:pPr>
              <w:spacing w:after="0" w:line="252" w:lineRule="auto"/>
              <w:jc w:val="both"/>
              <w:rPr>
                <w:szCs w:val="28"/>
              </w:rPr>
            </w:pPr>
            <w:proofErr w:type="spellStart"/>
            <w:r w:rsidRPr="00802FD6">
              <w:rPr>
                <w:szCs w:val="28"/>
              </w:rPr>
              <w:t>Kanuni</w:t>
            </w:r>
            <w:proofErr w:type="spellEnd"/>
            <w:r w:rsidRPr="00802FD6">
              <w:rPr>
                <w:szCs w:val="28"/>
              </w:rPr>
              <w:t xml:space="preserve"> </w:t>
            </w:r>
            <w:proofErr w:type="spellStart"/>
            <w:r w:rsidRPr="00802FD6">
              <w:rPr>
                <w:szCs w:val="28"/>
              </w:rPr>
              <w:t>bildirimler</w:t>
            </w:r>
            <w:proofErr w:type="spellEnd"/>
            <w:r w:rsidRPr="00802FD6">
              <w:rPr>
                <w:szCs w:val="28"/>
              </w:rPr>
              <w:t xml:space="preserve">, </w:t>
            </w:r>
            <w:proofErr w:type="spellStart"/>
            <w:r w:rsidRPr="00802FD6">
              <w:rPr>
                <w:szCs w:val="28"/>
              </w:rPr>
              <w:t>düzenleyici</w:t>
            </w:r>
            <w:proofErr w:type="spellEnd"/>
            <w:r w:rsidRPr="00802FD6">
              <w:rPr>
                <w:szCs w:val="28"/>
              </w:rPr>
              <w:t xml:space="preserve"> </w:t>
            </w:r>
            <w:proofErr w:type="spellStart"/>
            <w:r w:rsidRPr="00802FD6">
              <w:rPr>
                <w:szCs w:val="28"/>
              </w:rPr>
              <w:t>yükümlülükler</w:t>
            </w:r>
            <w:proofErr w:type="spellEnd"/>
            <w:r w:rsidRPr="00802FD6">
              <w:rPr>
                <w:szCs w:val="28"/>
              </w:rPr>
              <w:t xml:space="preserve">, </w:t>
            </w:r>
            <w:proofErr w:type="spellStart"/>
            <w:r w:rsidRPr="00802FD6">
              <w:rPr>
                <w:szCs w:val="28"/>
              </w:rPr>
              <w:t>resmî</w:t>
            </w:r>
            <w:proofErr w:type="spellEnd"/>
            <w:r w:rsidRPr="00802FD6">
              <w:rPr>
                <w:szCs w:val="28"/>
              </w:rPr>
              <w:t xml:space="preserve"> </w:t>
            </w:r>
            <w:proofErr w:type="spellStart"/>
            <w:r w:rsidRPr="00802FD6">
              <w:rPr>
                <w:szCs w:val="28"/>
              </w:rPr>
              <w:t>talepler</w:t>
            </w:r>
            <w:proofErr w:type="spellEnd"/>
            <w:r w:rsidRPr="00802FD6">
              <w:rPr>
                <w:szCs w:val="28"/>
              </w:rPr>
              <w:t xml:space="preserve"> </w:t>
            </w:r>
            <w:proofErr w:type="spellStart"/>
            <w:r w:rsidRPr="00802FD6">
              <w:rPr>
                <w:szCs w:val="28"/>
              </w:rPr>
              <w:t>ve</w:t>
            </w:r>
            <w:proofErr w:type="spellEnd"/>
            <w:r w:rsidRPr="00802FD6">
              <w:rPr>
                <w:szCs w:val="28"/>
              </w:rPr>
              <w:t xml:space="preserve"> </w:t>
            </w:r>
            <w:proofErr w:type="spellStart"/>
            <w:r w:rsidRPr="00802FD6">
              <w:rPr>
                <w:szCs w:val="28"/>
              </w:rPr>
              <w:t>denetimler</w:t>
            </w:r>
            <w:proofErr w:type="spellEnd"/>
          </w:p>
        </w:tc>
      </w:tr>
      <w:tr w:rsidR="000F500B" w:rsidRPr="00C5724E" w14:paraId="44DA96F2" w14:textId="77777777" w:rsidTr="005C1D2B">
        <w:trPr>
          <w:cantSplit/>
        </w:trPr>
        <w:tc>
          <w:tcPr>
            <w:tcW w:w="3742" w:type="dxa"/>
            <w:tcMar>
              <w:top w:w="90" w:type="dxa"/>
              <w:left w:w="120" w:type="dxa"/>
              <w:bottom w:w="90" w:type="dxa"/>
              <w:right w:w="120" w:type="dxa"/>
            </w:tcMar>
            <w:vAlign w:val="center"/>
          </w:tcPr>
          <w:p w14:paraId="23CBBBC4" w14:textId="77777777" w:rsidR="000F500B" w:rsidRPr="00FE7474" w:rsidRDefault="000F500B" w:rsidP="000F500B">
            <w:pPr>
              <w:spacing w:after="0" w:line="252" w:lineRule="auto"/>
              <w:jc w:val="both"/>
              <w:rPr>
                <w:szCs w:val="28"/>
                <w:lang w:val="da-DK"/>
              </w:rPr>
            </w:pPr>
            <w:r w:rsidRPr="00FE7474">
              <w:rPr>
                <w:szCs w:val="28"/>
                <w:lang w:val="da-DK"/>
              </w:rPr>
              <w:t>Yargı mercileri ve kolluk birimleri</w:t>
            </w:r>
          </w:p>
        </w:tc>
        <w:tc>
          <w:tcPr>
            <w:tcW w:w="5669" w:type="dxa"/>
            <w:tcMar>
              <w:top w:w="90" w:type="dxa"/>
              <w:left w:w="120" w:type="dxa"/>
              <w:bottom w:w="90" w:type="dxa"/>
              <w:right w:w="120" w:type="dxa"/>
            </w:tcMar>
            <w:vAlign w:val="center"/>
          </w:tcPr>
          <w:p w14:paraId="59EF1A8E" w14:textId="77777777" w:rsidR="000F500B" w:rsidRPr="00FE7474" w:rsidRDefault="000F500B" w:rsidP="000F500B">
            <w:pPr>
              <w:spacing w:after="0" w:line="252" w:lineRule="auto"/>
              <w:jc w:val="both"/>
              <w:rPr>
                <w:szCs w:val="28"/>
                <w:lang w:val="da-DK"/>
              </w:rPr>
            </w:pPr>
            <w:r w:rsidRPr="00FE7474">
              <w:rPr>
                <w:szCs w:val="28"/>
                <w:lang w:val="da-DK"/>
              </w:rPr>
              <w:t>Uyuşmazlıkların yönetimi, hakların korunması ve hukuki yükümlülükler</w:t>
            </w:r>
          </w:p>
        </w:tc>
      </w:tr>
    </w:tbl>
    <w:p w14:paraId="10DDA832" w14:textId="77777777" w:rsidR="000F500B" w:rsidRPr="00FE7474" w:rsidRDefault="000F500B" w:rsidP="000F500B">
      <w:pPr>
        <w:spacing w:after="0"/>
        <w:jc w:val="both"/>
        <w:rPr>
          <w:lang w:val="da-DK"/>
        </w:rPr>
      </w:pPr>
    </w:p>
    <w:p w14:paraId="228A3752" w14:textId="77777777" w:rsidR="000F500B" w:rsidRPr="00FE7474" w:rsidRDefault="000F500B" w:rsidP="000F500B">
      <w:pPr>
        <w:jc w:val="both"/>
        <w:rPr>
          <w:sz w:val="24"/>
          <w:szCs w:val="28"/>
          <w:lang w:val="da-DK"/>
        </w:rPr>
      </w:pPr>
      <w:r w:rsidRPr="00FE7474">
        <w:rPr>
          <w:sz w:val="24"/>
          <w:szCs w:val="28"/>
          <w:lang w:val="da-DK"/>
        </w:rPr>
        <w:t>Kişisel veriler; yukarıda belirtilen amaçlarla sınırlı olmak üzere yetkili kamu kurum ve kuruluşlarına, bankalara ve finansal kuruluşlara, bağımsız denetim kuruluşlarına, hukuki ve mali danışmanlara, iş ortaklarına, tedarikçilere ve hizmet sağlayıcılara Kanun’un 8. ve 9. maddelerinde belirtilen şartlara, özellikle Kurul tarafından ilan edilen yeterli korumanın bulunduğu ülkelere veya standart sözleşme/taahhütname mekanizmalarına uygun olarak aktarılabilir.</w:t>
      </w:r>
    </w:p>
    <w:p w14:paraId="2B78FE43" w14:textId="77777777" w:rsidR="000F500B" w:rsidRPr="00FE7474" w:rsidRDefault="000F500B" w:rsidP="000F500B">
      <w:pPr>
        <w:pStyle w:val="Balk1"/>
        <w:jc w:val="both"/>
        <w:rPr>
          <w:sz w:val="32"/>
          <w:szCs w:val="32"/>
          <w:lang w:val="da-DK"/>
        </w:rPr>
      </w:pPr>
      <w:r w:rsidRPr="00FE7474">
        <w:rPr>
          <w:sz w:val="32"/>
          <w:szCs w:val="32"/>
          <w:lang w:val="da-DK"/>
        </w:rPr>
        <w:t>7. Saklama ve İmha</w:t>
      </w:r>
    </w:p>
    <w:p w14:paraId="5BBF1007" w14:textId="77777777" w:rsidR="000F500B" w:rsidRPr="00FE7474" w:rsidRDefault="000F500B" w:rsidP="000F500B">
      <w:pPr>
        <w:jc w:val="both"/>
        <w:rPr>
          <w:sz w:val="24"/>
          <w:szCs w:val="28"/>
          <w:lang w:val="da-DK"/>
        </w:rPr>
      </w:pPr>
      <w:r w:rsidRPr="00FE7474">
        <w:rPr>
          <w:sz w:val="24"/>
          <w:szCs w:val="28"/>
          <w:lang w:val="da-DK"/>
        </w:rPr>
        <w:t>Kişisel veriler, işleme amacı için gerekli süre ile uygulanabilir mevzuatta öngörülen asgari saklama süreleri boyunca muhafaza edilir. Birden fazla saklama sebebi bulunursa daha uzun süreyi gerektiren hukuki sebep uygulanır. İşleme şartlarının tamamı sona erdiğinde veriler, Şirket'in Veri Saklama ve İmha Politikası'nda belirlenen ve her halükarda 6 ayı geçmeyen ilk periyodik imha sürecinde silinir, yok edilir veya anonim hale getirilir. Yasal saklama zorunluluğu bulunan veriler, ilgili süre boyunca yalnızca saklama yükümlülüğü ve hukuki hakların korunmasıyla sınırlı olarak işlenir.</w:t>
      </w:r>
    </w:p>
    <w:p w14:paraId="4BD6C584" w14:textId="77777777" w:rsidR="000F500B" w:rsidRPr="00FE7474" w:rsidRDefault="000F500B" w:rsidP="000F500B">
      <w:pPr>
        <w:pStyle w:val="Balk1"/>
        <w:jc w:val="both"/>
        <w:rPr>
          <w:sz w:val="32"/>
          <w:szCs w:val="32"/>
          <w:lang w:val="da-DK"/>
        </w:rPr>
      </w:pPr>
      <w:r w:rsidRPr="00FE7474">
        <w:rPr>
          <w:sz w:val="32"/>
          <w:szCs w:val="32"/>
          <w:lang w:val="da-DK"/>
        </w:rPr>
        <w:t>8. Etik ve İhbar Bildirimleri</w:t>
      </w:r>
    </w:p>
    <w:p w14:paraId="09644527" w14:textId="77777777" w:rsidR="000F500B" w:rsidRPr="00FE7474" w:rsidRDefault="000F500B" w:rsidP="000F500B">
      <w:pPr>
        <w:jc w:val="both"/>
        <w:rPr>
          <w:sz w:val="24"/>
          <w:szCs w:val="28"/>
          <w:lang w:val="da-DK"/>
        </w:rPr>
      </w:pPr>
      <w:r w:rsidRPr="00FE7474">
        <w:rPr>
          <w:sz w:val="24"/>
          <w:szCs w:val="28"/>
          <w:lang w:val="da-DK"/>
        </w:rPr>
        <w:t>etik@karaltinrafinerisi.com adresine iletilen bildirimlerde; bildirimi yapan ve bildirime konu kişilerle ilgili kimlik, iletişim, çalışma/iş ilişkisi, olay ve delil bilgileri işlenebilir. Veriler; bildirimin alınması ve incelenmesi, taraflarla iletişim, düzeltici/önleyici işlemler, hukuki yükümlülükler ve hakların korunması amaçlarıyla Kanun m.5/2-(ç), (e) ve temel haklara zarar vermemek kaydıyla (f) kapsamında işlenir.</w:t>
      </w:r>
    </w:p>
    <w:p w14:paraId="66BDA7BB" w14:textId="77777777" w:rsidR="000F500B" w:rsidRPr="00FE7474" w:rsidRDefault="000F500B" w:rsidP="000F500B">
      <w:pPr>
        <w:jc w:val="both"/>
        <w:rPr>
          <w:sz w:val="24"/>
          <w:szCs w:val="28"/>
          <w:lang w:val="da-DK"/>
        </w:rPr>
      </w:pPr>
      <w:r w:rsidRPr="00FE7474">
        <w:rPr>
          <w:sz w:val="24"/>
          <w:szCs w:val="28"/>
          <w:lang w:val="da-DK"/>
        </w:rPr>
        <w:t>Özel nitelikli kişisel veriler gerekli olmadıkça talep edilmez ve bildirimde paylaşılmamalıdır. İşlenmesinin zorunlu olması halinde Kanun'un 6. maddesindeki uygun işleme şartlarına (açık rıza veya kanunlarda öngörülen haller) dayanılır ve Kurulca öngörülen yeterli önlemler alınarak işlenir.</w:t>
      </w:r>
    </w:p>
    <w:p w14:paraId="14D8A47A" w14:textId="77777777" w:rsidR="000F500B" w:rsidRPr="00FE7474" w:rsidRDefault="000F500B" w:rsidP="000F500B">
      <w:pPr>
        <w:pStyle w:val="Balk1"/>
        <w:jc w:val="both"/>
        <w:rPr>
          <w:sz w:val="32"/>
          <w:szCs w:val="32"/>
          <w:lang w:val="da-DK"/>
        </w:rPr>
      </w:pPr>
      <w:r w:rsidRPr="00FE7474">
        <w:rPr>
          <w:sz w:val="32"/>
          <w:szCs w:val="32"/>
          <w:lang w:val="da-DK"/>
        </w:rPr>
        <w:lastRenderedPageBreak/>
        <w:t>9. İlgili Kişinin Hakları</w:t>
      </w:r>
    </w:p>
    <w:p w14:paraId="562A933E" w14:textId="77777777" w:rsidR="000F500B" w:rsidRPr="00FE7474" w:rsidRDefault="000F500B" w:rsidP="000F500B">
      <w:pPr>
        <w:jc w:val="both"/>
        <w:rPr>
          <w:sz w:val="24"/>
          <w:szCs w:val="28"/>
          <w:lang w:val="da-DK"/>
        </w:rPr>
      </w:pPr>
      <w:r w:rsidRPr="00FE7474">
        <w:rPr>
          <w:sz w:val="24"/>
          <w:szCs w:val="28"/>
          <w:lang w:val="da-DK"/>
        </w:rPr>
        <w:t>Kanun'un 11. maddesi uyarınca aşağıdaki haklara sahipsiniz:</w:t>
      </w:r>
    </w:p>
    <w:p w14:paraId="3A5F90D5"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Kişisel verilerinizin işlenip işlenmediğini öğrenme,</w:t>
      </w:r>
    </w:p>
    <w:p w14:paraId="7F441703"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Kişisel verileriniz işlenmişse buna ilişkin bilgi talep etme,</w:t>
      </w:r>
    </w:p>
    <w:p w14:paraId="7233D3E9"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Kişisel verilerinizin işlenme amacını ve amacına uygun kullanılıp kullanılmadığını öğrenme,</w:t>
      </w:r>
    </w:p>
    <w:p w14:paraId="49557B5E"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Kişisel verilerinizin yurt içinde veya yurt dışında aktarıldığı üçüncü kişileri bilme,</w:t>
      </w:r>
    </w:p>
    <w:p w14:paraId="6F6AAA60"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Kişisel verileriniz eksik veya yanlış işlenmişse düzeltilmesini isteme,</w:t>
      </w:r>
    </w:p>
    <w:p w14:paraId="6A170DEC"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Kanun'un 7. maddesindeki şartlar çerçevesinde kişisel verilerinizin silinmesini veya yok edilmesini isteme,</w:t>
      </w:r>
    </w:p>
    <w:p w14:paraId="117E0A0D"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Düzeltme, silme veya yok etme işlemlerinin kişisel verilerin aktarıldığı üçüncü kişilere bildirilmesini isteme,</w:t>
      </w:r>
    </w:p>
    <w:p w14:paraId="2B545D1B" w14:textId="77777777" w:rsidR="000F500B" w:rsidRPr="00FE7474" w:rsidRDefault="000F500B" w:rsidP="000F500B">
      <w:pPr>
        <w:pStyle w:val="ListeParagraf"/>
        <w:keepLines/>
        <w:numPr>
          <w:ilvl w:val="0"/>
          <w:numId w:val="13"/>
        </w:numPr>
        <w:spacing w:line="259" w:lineRule="auto"/>
        <w:jc w:val="both"/>
        <w:rPr>
          <w:szCs w:val="28"/>
          <w:lang w:val="da-DK"/>
        </w:rPr>
      </w:pPr>
      <w:r w:rsidRPr="00FE7474">
        <w:rPr>
          <w:szCs w:val="28"/>
          <w:lang w:val="da-DK"/>
        </w:rPr>
        <w:t>İşlenen verilerin münhasıran otomatik sistemlerle analiz edilmesi sonucunda aleyhinize bir sonucun ortaya çıkmasına itiraz etme,</w:t>
      </w:r>
    </w:p>
    <w:p w14:paraId="5E849A1E" w14:textId="77777777" w:rsidR="000F500B" w:rsidRPr="00FE7474" w:rsidRDefault="000F500B" w:rsidP="000F500B">
      <w:pPr>
        <w:pStyle w:val="ListeParagraf"/>
        <w:keepLines/>
        <w:numPr>
          <w:ilvl w:val="0"/>
          <w:numId w:val="13"/>
        </w:numPr>
        <w:spacing w:line="259" w:lineRule="auto"/>
        <w:jc w:val="both"/>
        <w:rPr>
          <w:lang w:val="da-DK"/>
        </w:rPr>
      </w:pPr>
      <w:r w:rsidRPr="00FE7474">
        <w:rPr>
          <w:szCs w:val="28"/>
          <w:lang w:val="da-DK"/>
        </w:rPr>
        <w:t>Kişisel verilerin Kanun'a aykırı işlenmesi sebebiyle zarara uğramanız halinde zararın giderilmesini talep etme</w:t>
      </w:r>
      <w:r w:rsidRPr="00FE7474">
        <w:rPr>
          <w:lang w:val="da-DK"/>
        </w:rPr>
        <w:t>.</w:t>
      </w:r>
    </w:p>
    <w:p w14:paraId="20194B6A" w14:textId="77777777" w:rsidR="000F500B" w:rsidRPr="00FE7474" w:rsidRDefault="000F500B" w:rsidP="000F500B">
      <w:pPr>
        <w:pStyle w:val="Balk1"/>
        <w:jc w:val="both"/>
        <w:rPr>
          <w:sz w:val="32"/>
          <w:szCs w:val="32"/>
          <w:lang w:val="da-DK"/>
        </w:rPr>
      </w:pPr>
      <w:r w:rsidRPr="00FE7474">
        <w:rPr>
          <w:sz w:val="32"/>
          <w:szCs w:val="32"/>
          <w:lang w:val="da-DK"/>
        </w:rPr>
        <w:t>10. Veri Sorumlusuna Başvuru</w:t>
      </w:r>
    </w:p>
    <w:p w14:paraId="056EE52C" w14:textId="77777777" w:rsidR="000F500B" w:rsidRPr="00FE7474" w:rsidRDefault="000F500B" w:rsidP="000F500B">
      <w:pPr>
        <w:jc w:val="both"/>
        <w:rPr>
          <w:sz w:val="24"/>
          <w:szCs w:val="28"/>
          <w:lang w:val="da-DK"/>
        </w:rPr>
      </w:pPr>
      <w:r w:rsidRPr="00FE7474">
        <w:rPr>
          <w:sz w:val="24"/>
          <w:szCs w:val="28"/>
          <w:lang w:val="da-DK"/>
        </w:rPr>
        <w:t>Haklarınıza ilişkin taleplerinizi Veri Sorumlusuna Başvuru Usul ve Esasları Hakkında Tebliğ'e uygun olarak; ıslak imzalı yazılı başvuruyla Yarımburgaz Mah. 1. Cumhuriyet Cad. No: 50/1 Küçükçekmece/İstanbul, TÜRKİYE adresine, güvenli elektronik imza veya mobil imza kullanarak katilimaltinrafinerisianonimsirketi@hs01.kep.tr KEP adresine ya da daha önce Şirkete bildirdiğiniz ve sistemde kayıtlı e-posta adresinizden kvkk@karaltinrafinerisi.com adresine iletebilirsiniz.</w:t>
      </w:r>
    </w:p>
    <w:p w14:paraId="0A5A7D4A" w14:textId="77777777" w:rsidR="000F500B" w:rsidRPr="00FE7474" w:rsidRDefault="000F500B" w:rsidP="000F500B">
      <w:pPr>
        <w:jc w:val="both"/>
        <w:rPr>
          <w:sz w:val="24"/>
          <w:szCs w:val="28"/>
          <w:lang w:val="da-DK"/>
        </w:rPr>
      </w:pPr>
      <w:r w:rsidRPr="00FE7474">
        <w:rPr>
          <w:sz w:val="24"/>
          <w:szCs w:val="28"/>
          <w:lang w:val="da-DK"/>
        </w:rPr>
        <w:t>Başvuruda ad-soyad, yazılı başvurularda imza, T.C. vatandaşları için T.C. kimlik numarası; yabancılar için uyruk, pasaport numarası veya varsa kimlik numarası; tebligata esas adres, varsa e-posta, telefon ve faks numarası ile talep konusu bulunmalıdır. Başvurular talebin niteliğine göre mümkün olan en kısa sürede ve en geç otuz gün içinde sonuçlandırılır. İşlemin ayrıca maliyet gerektirmesi halinde Kurulca belirlenen tarife uygulanabilir.</w:t>
      </w:r>
    </w:p>
    <w:p w14:paraId="4C852B1E" w14:textId="77777777" w:rsidR="000F500B" w:rsidRPr="00FE7474" w:rsidRDefault="000F500B" w:rsidP="000F500B">
      <w:pPr>
        <w:pStyle w:val="Balk1"/>
        <w:jc w:val="both"/>
        <w:rPr>
          <w:sz w:val="32"/>
          <w:szCs w:val="32"/>
          <w:lang w:val="da-DK"/>
        </w:rPr>
      </w:pPr>
      <w:r w:rsidRPr="00FE7474">
        <w:rPr>
          <w:sz w:val="32"/>
          <w:szCs w:val="32"/>
          <w:lang w:val="da-DK"/>
        </w:rPr>
        <w:t>11. Veri Güvenliği, Güncelleme ve Yürürlük</w:t>
      </w:r>
    </w:p>
    <w:p w14:paraId="2BD3F052" w14:textId="77777777" w:rsidR="000F500B" w:rsidRPr="00FE7474" w:rsidRDefault="000F500B" w:rsidP="000F500B">
      <w:pPr>
        <w:jc w:val="both"/>
        <w:rPr>
          <w:sz w:val="24"/>
          <w:szCs w:val="28"/>
          <w:lang w:val="da-DK"/>
        </w:rPr>
      </w:pPr>
      <w:r w:rsidRPr="00FE7474">
        <w:rPr>
          <w:sz w:val="24"/>
          <w:szCs w:val="28"/>
          <w:lang w:val="da-DK"/>
        </w:rPr>
        <w:t>Şirket, kişisel verilerin hukuka aykırı işlenmesini ve erişilmesini önlemek, verilerin muhafazasını sağlamak için işleme faaliyetinin niteliğine uygun teknik ve idari tedbirleri uygular. Bu metin; amaçlar, veri kaynakları, alıcı grupları, bilgi sistemleri veya mevzuat değiştiğinde işleme faaliyetinden önce güncellenir.</w:t>
      </w:r>
    </w:p>
    <w:p w14:paraId="1818748B" w14:textId="58ACF0BC" w:rsidR="007073BF" w:rsidRPr="000F500B" w:rsidRDefault="007073BF" w:rsidP="00320DD7">
      <w:pPr>
        <w:rPr>
          <w:lang w:val="da-DK"/>
        </w:rPr>
      </w:pPr>
    </w:p>
    <w:sectPr w:rsidR="007073BF" w:rsidRPr="000F500B" w:rsidSect="005E6002">
      <w:headerReference w:type="default" r:id="rId7"/>
      <w:footerReference w:type="default" r:id="rId8"/>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B32EB" w14:textId="77777777" w:rsidR="00343D85" w:rsidRDefault="00343D85" w:rsidP="005E6002">
      <w:pPr>
        <w:spacing w:after="0" w:line="240" w:lineRule="auto"/>
      </w:pPr>
      <w:r>
        <w:separator/>
      </w:r>
    </w:p>
  </w:endnote>
  <w:endnote w:type="continuationSeparator" w:id="0">
    <w:p w14:paraId="18C75A5C" w14:textId="77777777" w:rsidR="00343D85" w:rsidRDefault="00343D85" w:rsidP="005E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291478"/>
      <w:docPartObj>
        <w:docPartGallery w:val="Page Numbers (Bottom of Page)"/>
        <w:docPartUnique/>
      </w:docPartObj>
    </w:sdtPr>
    <w:sdtContent>
      <w:p w14:paraId="3C886853" w14:textId="477E96EC" w:rsidR="00936B5A" w:rsidRDefault="00936B5A">
        <w:pPr>
          <w:pStyle w:val="AltBilgi"/>
          <w:jc w:val="center"/>
        </w:pPr>
        <w:r w:rsidRPr="00936B5A">
          <w:rPr>
            <w:sz w:val="20"/>
            <w:szCs w:val="20"/>
          </w:rPr>
          <w:fldChar w:fldCharType="begin"/>
        </w:r>
        <w:r w:rsidRPr="00936B5A">
          <w:rPr>
            <w:sz w:val="20"/>
            <w:szCs w:val="20"/>
          </w:rPr>
          <w:instrText>PAGE   \* MERGEFORMAT</w:instrText>
        </w:r>
        <w:r w:rsidRPr="00936B5A">
          <w:rPr>
            <w:sz w:val="20"/>
            <w:szCs w:val="20"/>
          </w:rPr>
          <w:fldChar w:fldCharType="separate"/>
        </w:r>
        <w:r w:rsidRPr="00936B5A">
          <w:rPr>
            <w:sz w:val="20"/>
            <w:szCs w:val="20"/>
          </w:rPr>
          <w:t>2</w:t>
        </w:r>
        <w:r w:rsidRPr="00936B5A">
          <w:rPr>
            <w:sz w:val="20"/>
            <w:szCs w:val="20"/>
          </w:rPr>
          <w:fldChar w:fldCharType="end"/>
        </w:r>
        <w:r w:rsidRPr="00936B5A">
          <w:rPr>
            <w:sz w:val="20"/>
            <w:szCs w:val="20"/>
          </w:rPr>
          <w:t>/</w:t>
        </w:r>
        <w:r w:rsidR="00C5724E">
          <w:rPr>
            <w:sz w:val="20"/>
            <w:szCs w:val="20"/>
          </w:rPr>
          <w:t>5</w:t>
        </w:r>
      </w:p>
    </w:sdtContent>
  </w:sdt>
  <w:p w14:paraId="16A04667" w14:textId="77777777" w:rsidR="00936B5A" w:rsidRDefault="00936B5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4FF04" w14:textId="77777777" w:rsidR="00343D85" w:rsidRDefault="00343D85" w:rsidP="005E6002">
      <w:pPr>
        <w:spacing w:after="0" w:line="240" w:lineRule="auto"/>
      </w:pPr>
      <w:r>
        <w:separator/>
      </w:r>
    </w:p>
  </w:footnote>
  <w:footnote w:type="continuationSeparator" w:id="0">
    <w:p w14:paraId="16426E66" w14:textId="77777777" w:rsidR="00343D85" w:rsidRDefault="00343D85" w:rsidP="005E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EE77" w14:textId="612389E5" w:rsidR="005E6002" w:rsidRDefault="002F2779">
    <w:pPr>
      <w:pStyle w:val="stBilgi"/>
      <w:rPr>
        <w:noProof/>
      </w:rPr>
    </w:pPr>
    <w:r>
      <w:rPr>
        <w:noProof/>
      </w:rPr>
      <w:drawing>
        <wp:anchor distT="0" distB="0" distL="114300" distR="114300" simplePos="0" relativeHeight="251660288" behindDoc="0" locked="0" layoutInCell="1" allowOverlap="1" wp14:anchorId="6344F4AD" wp14:editId="76ECA314">
          <wp:simplePos x="0" y="0"/>
          <wp:positionH relativeFrom="column">
            <wp:posOffset>2821305</wp:posOffset>
          </wp:positionH>
          <wp:positionV relativeFrom="paragraph">
            <wp:posOffset>-451691</wp:posOffset>
          </wp:positionV>
          <wp:extent cx="3891280" cy="116205"/>
          <wp:effectExtent l="0" t="0" r="0" b="0"/>
          <wp:wrapNone/>
          <wp:docPr id="230859955"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3891280" cy="116205"/>
                  </a:xfrm>
                  <a:prstGeom prst="rect">
                    <a:avLst/>
                  </a:prstGeom>
                </pic:spPr>
              </pic:pic>
            </a:graphicData>
          </a:graphic>
          <wp14:sizeRelH relativeFrom="margin">
            <wp14:pctWidth>0</wp14:pctWidth>
          </wp14:sizeRelH>
          <wp14:sizeRelV relativeFrom="margin">
            <wp14:pctHeight>0</wp14:pctHeight>
          </wp14:sizeRelV>
        </wp:anchor>
      </w:drawing>
    </w:r>
    <w:r w:rsidR="005E6002">
      <w:rPr>
        <w:noProof/>
      </w:rPr>
      <w:drawing>
        <wp:anchor distT="0" distB="0" distL="114300" distR="114300" simplePos="0" relativeHeight="251658240" behindDoc="0" locked="0" layoutInCell="1" allowOverlap="1" wp14:anchorId="5F7D0A50" wp14:editId="2B6E011E">
          <wp:simplePos x="0" y="0"/>
          <wp:positionH relativeFrom="column">
            <wp:posOffset>4815205</wp:posOffset>
          </wp:positionH>
          <wp:positionV relativeFrom="paragraph">
            <wp:posOffset>-303530</wp:posOffset>
          </wp:positionV>
          <wp:extent cx="852170" cy="852170"/>
          <wp:effectExtent l="0" t="0" r="5080" b="5080"/>
          <wp:wrapNone/>
          <wp:docPr id="15704953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5886" name="Resim 46315886"/>
                  <pic:cNvPicPr/>
                </pic:nvPicPr>
                <pic:blipFill>
                  <a:blip r:embed="rId2">
                    <a:extLst>
                      <a:ext uri="{28A0092B-C50C-407E-A947-70E740481C1C}">
                        <a14:useLocalDpi xmlns:a14="http://schemas.microsoft.com/office/drawing/2010/main" val="0"/>
                      </a:ext>
                    </a:extLst>
                  </a:blip>
                  <a:stretch>
                    <a:fillRect/>
                  </a:stretch>
                </pic:blipFill>
                <pic:spPr>
                  <a:xfrm>
                    <a:off x="0" y="0"/>
                    <a:ext cx="852170" cy="852170"/>
                  </a:xfrm>
                  <a:prstGeom prst="rect">
                    <a:avLst/>
                  </a:prstGeom>
                </pic:spPr>
              </pic:pic>
            </a:graphicData>
          </a:graphic>
          <wp14:sizeRelH relativeFrom="margin">
            <wp14:pctWidth>0</wp14:pctWidth>
          </wp14:sizeRelH>
          <wp14:sizeRelV relativeFrom="margin">
            <wp14:pctHeight>0</wp14:pctHeight>
          </wp14:sizeRelV>
        </wp:anchor>
      </w:drawing>
    </w:r>
    <w:r w:rsidR="005E6002">
      <w:rPr>
        <w:noProof/>
      </w:rPr>
      <w:drawing>
        <wp:anchor distT="0" distB="0" distL="114300" distR="114300" simplePos="0" relativeHeight="251661312" behindDoc="0" locked="0" layoutInCell="1" allowOverlap="1" wp14:anchorId="2124B9E0" wp14:editId="0D51203F">
          <wp:simplePos x="0" y="0"/>
          <wp:positionH relativeFrom="column">
            <wp:posOffset>-894080</wp:posOffset>
          </wp:positionH>
          <wp:positionV relativeFrom="paragraph">
            <wp:posOffset>-450850</wp:posOffset>
          </wp:positionV>
          <wp:extent cx="4717415" cy="293370"/>
          <wp:effectExtent l="0" t="0" r="6985" b="0"/>
          <wp:wrapNone/>
          <wp:docPr id="1164556588"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4717415" cy="293370"/>
                  </a:xfrm>
                  <a:prstGeom prst="rect">
                    <a:avLst/>
                  </a:prstGeom>
                </pic:spPr>
              </pic:pic>
            </a:graphicData>
          </a:graphic>
          <wp14:sizeRelH relativeFrom="margin">
            <wp14:pctWidth>0</wp14:pctWidth>
          </wp14:sizeRelH>
          <wp14:sizeRelV relativeFrom="margin">
            <wp14:pctHeight>0</wp14:pctHeight>
          </wp14:sizeRelV>
        </wp:anchor>
      </w:drawing>
    </w:r>
  </w:p>
  <w:p w14:paraId="69D39F19" w14:textId="6FA3C67B" w:rsidR="005E6002" w:rsidRPr="005E6002" w:rsidRDefault="005E6002">
    <w:pPr>
      <w:pStyle w:val="stBilgi"/>
      <w:rPr>
        <w:rFonts w:ascii="Times New Roman" w:hAnsi="Times New Roman" w:cs="Times New Roman"/>
        <w:b/>
        <w:bCs/>
      </w:rPr>
    </w:pPr>
    <w:r w:rsidRPr="005E6002">
      <w:rPr>
        <w:rFonts w:ascii="Times New Roman" w:hAnsi="Times New Roman" w:cs="Times New Roman"/>
        <w:b/>
        <w:bCs/>
        <w:noProof/>
      </w:rPr>
      <w:drawing>
        <wp:anchor distT="0" distB="0" distL="114300" distR="114300" simplePos="0" relativeHeight="251666432" behindDoc="0" locked="0" layoutInCell="1" allowOverlap="1" wp14:anchorId="3FCFD7BF" wp14:editId="3284E9FA">
          <wp:simplePos x="0" y="0"/>
          <wp:positionH relativeFrom="column">
            <wp:posOffset>-896620</wp:posOffset>
          </wp:positionH>
          <wp:positionV relativeFrom="paragraph">
            <wp:posOffset>398780</wp:posOffset>
          </wp:positionV>
          <wp:extent cx="7693025" cy="45719"/>
          <wp:effectExtent l="0" t="0" r="0" b="0"/>
          <wp:wrapNone/>
          <wp:docPr id="331248088"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flipV="1">
                    <a:off x="0" y="0"/>
                    <a:ext cx="7693025" cy="45719"/>
                  </a:xfrm>
                  <a:prstGeom prst="rect">
                    <a:avLst/>
                  </a:prstGeom>
                </pic:spPr>
              </pic:pic>
            </a:graphicData>
          </a:graphic>
          <wp14:sizeRelH relativeFrom="margin">
            <wp14:pctWidth>0</wp14:pctWidth>
          </wp14:sizeRelH>
          <wp14:sizeRelV relativeFrom="margin">
            <wp14:pctHeight>0</wp14:pctHeight>
          </wp14:sizeRelV>
        </wp:anchor>
      </w:drawing>
    </w:r>
    <w:r w:rsidRPr="005E6002">
      <w:rPr>
        <w:rFonts w:ascii="Times New Roman" w:hAnsi="Times New Roman" w:cs="Times New Roman"/>
        <w:b/>
        <w:bCs/>
        <w:noProof/>
      </w:rPr>
      <w:drawing>
        <wp:anchor distT="0" distB="0" distL="114300" distR="114300" simplePos="0" relativeHeight="251664384" behindDoc="0" locked="0" layoutInCell="1" allowOverlap="1" wp14:anchorId="22F42439" wp14:editId="068821C7">
          <wp:simplePos x="0" y="0"/>
          <wp:positionH relativeFrom="column">
            <wp:posOffset>-145415</wp:posOffset>
          </wp:positionH>
          <wp:positionV relativeFrom="paragraph">
            <wp:posOffset>1440180</wp:posOffset>
          </wp:positionV>
          <wp:extent cx="5760720" cy="5760720"/>
          <wp:effectExtent l="0" t="0" r="0" b="0"/>
          <wp:wrapNone/>
          <wp:docPr id="206405500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55542" name="Resim 1397555542"/>
                  <pic:cNvPicPr/>
                </pic:nvPicPr>
                <pic:blipFill>
                  <a:blip r:embed="rId4">
                    <a:alphaModFix amt="5000"/>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r w:rsidR="001C41A8">
      <w:rPr>
        <w:rFonts w:ascii="Times New Roman" w:hAnsi="Times New Roman" w:cs="Times New Roman"/>
        <w:b/>
        <w:bCs/>
        <w:noProof/>
      </w:rPr>
      <w:t xml:space="preserve"> </w:t>
    </w:r>
    <w:r w:rsidRPr="005E6002">
      <w:rPr>
        <w:rFonts w:ascii="Times New Roman" w:hAnsi="Times New Roman" w:cs="Times New Roman"/>
        <w:b/>
        <w:bCs/>
      </w:rPr>
      <w:t>KÂR KATILIM ALTIN RAFİNERİSİ A.Ş.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652C"/>
    <w:multiLevelType w:val="hybridMultilevel"/>
    <w:tmpl w:val="A5961A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316AD4"/>
    <w:multiLevelType w:val="hybridMultilevel"/>
    <w:tmpl w:val="E56AC1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682885"/>
    <w:multiLevelType w:val="hybridMultilevel"/>
    <w:tmpl w:val="7D0809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3E45B2"/>
    <w:multiLevelType w:val="hybridMultilevel"/>
    <w:tmpl w:val="C1C403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304376"/>
    <w:multiLevelType w:val="hybridMultilevel"/>
    <w:tmpl w:val="8B2EE4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2E4340C"/>
    <w:multiLevelType w:val="hybridMultilevel"/>
    <w:tmpl w:val="5B7CF7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2A4121"/>
    <w:multiLevelType w:val="hybridMultilevel"/>
    <w:tmpl w:val="3B26B0AE"/>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7" w15:restartNumberingAfterBreak="0">
    <w:nsid w:val="3F8A4F33"/>
    <w:multiLevelType w:val="hybridMultilevel"/>
    <w:tmpl w:val="5B8C7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0F469F"/>
    <w:multiLevelType w:val="hybridMultilevel"/>
    <w:tmpl w:val="BCF0C5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990556E"/>
    <w:multiLevelType w:val="singleLevel"/>
    <w:tmpl w:val="56C086B0"/>
    <w:lvl w:ilvl="0">
      <w:start w:val="1"/>
      <w:numFmt w:val="decimal"/>
      <w:pStyle w:val="ListeMaddemi"/>
      <w:lvlText w:val="%1."/>
      <w:lvlJc w:val="left"/>
      <w:pPr>
        <w:tabs>
          <w:tab w:val="num" w:pos="540"/>
        </w:tabs>
        <w:spacing w:after="60" w:line="260" w:lineRule="auto"/>
        <w:ind w:left="540" w:hanging="270"/>
      </w:pPr>
    </w:lvl>
  </w:abstractNum>
  <w:abstractNum w:abstractNumId="10" w15:restartNumberingAfterBreak="0">
    <w:nsid w:val="525D0D9F"/>
    <w:multiLevelType w:val="hybridMultilevel"/>
    <w:tmpl w:val="759A15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DC64890"/>
    <w:multiLevelType w:val="hybridMultilevel"/>
    <w:tmpl w:val="19289A4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66F51397"/>
    <w:multiLevelType w:val="hybridMultilevel"/>
    <w:tmpl w:val="5EECDF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38526352">
    <w:abstractNumId w:val="6"/>
  </w:num>
  <w:num w:numId="2" w16cid:durableId="2083408782">
    <w:abstractNumId w:val="7"/>
  </w:num>
  <w:num w:numId="3" w16cid:durableId="1992324844">
    <w:abstractNumId w:val="0"/>
  </w:num>
  <w:num w:numId="4" w16cid:durableId="563838087">
    <w:abstractNumId w:val="2"/>
  </w:num>
  <w:num w:numId="5" w16cid:durableId="1371762233">
    <w:abstractNumId w:val="10"/>
  </w:num>
  <w:num w:numId="6" w16cid:durableId="252785764">
    <w:abstractNumId w:val="1"/>
  </w:num>
  <w:num w:numId="7" w16cid:durableId="1422792893">
    <w:abstractNumId w:val="8"/>
  </w:num>
  <w:num w:numId="8" w16cid:durableId="1490755809">
    <w:abstractNumId w:val="3"/>
  </w:num>
  <w:num w:numId="9" w16cid:durableId="60182073">
    <w:abstractNumId w:val="4"/>
  </w:num>
  <w:num w:numId="10" w16cid:durableId="1168861033">
    <w:abstractNumId w:val="12"/>
  </w:num>
  <w:num w:numId="11" w16cid:durableId="1962957527">
    <w:abstractNumId w:val="5"/>
  </w:num>
  <w:num w:numId="12" w16cid:durableId="1264345193">
    <w:abstractNumId w:val="11"/>
  </w:num>
  <w:num w:numId="13" w16cid:durableId="10486061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02"/>
    <w:rsid w:val="00001D99"/>
    <w:rsid w:val="000025A6"/>
    <w:rsid w:val="000811CA"/>
    <w:rsid w:val="000F0ACD"/>
    <w:rsid w:val="000F500B"/>
    <w:rsid w:val="00104A9F"/>
    <w:rsid w:val="00113020"/>
    <w:rsid w:val="0013453A"/>
    <w:rsid w:val="00155192"/>
    <w:rsid w:val="001732E6"/>
    <w:rsid w:val="0019555A"/>
    <w:rsid w:val="001B6ABA"/>
    <w:rsid w:val="001C41A8"/>
    <w:rsid w:val="002A37BF"/>
    <w:rsid w:val="002C1974"/>
    <w:rsid w:val="002F15AF"/>
    <w:rsid w:val="002F2779"/>
    <w:rsid w:val="00320DD7"/>
    <w:rsid w:val="00343D85"/>
    <w:rsid w:val="00352C0A"/>
    <w:rsid w:val="0035394B"/>
    <w:rsid w:val="003E19F5"/>
    <w:rsid w:val="003E68B2"/>
    <w:rsid w:val="004210CD"/>
    <w:rsid w:val="005042DA"/>
    <w:rsid w:val="00547ACB"/>
    <w:rsid w:val="005726BF"/>
    <w:rsid w:val="005A7B3D"/>
    <w:rsid w:val="005E6002"/>
    <w:rsid w:val="00670EED"/>
    <w:rsid w:val="00675C55"/>
    <w:rsid w:val="006E2E4C"/>
    <w:rsid w:val="007073BF"/>
    <w:rsid w:val="00740DDF"/>
    <w:rsid w:val="00915465"/>
    <w:rsid w:val="00936B5A"/>
    <w:rsid w:val="00990391"/>
    <w:rsid w:val="009F671A"/>
    <w:rsid w:val="00A052D9"/>
    <w:rsid w:val="00A21A60"/>
    <w:rsid w:val="00A40691"/>
    <w:rsid w:val="00A5775A"/>
    <w:rsid w:val="00A6438A"/>
    <w:rsid w:val="00A930E7"/>
    <w:rsid w:val="00B37296"/>
    <w:rsid w:val="00B451E2"/>
    <w:rsid w:val="00B82B44"/>
    <w:rsid w:val="00BD3004"/>
    <w:rsid w:val="00C5724E"/>
    <w:rsid w:val="00C719EB"/>
    <w:rsid w:val="00CD4E8C"/>
    <w:rsid w:val="00CE74E1"/>
    <w:rsid w:val="00DA7740"/>
    <w:rsid w:val="00DD7691"/>
    <w:rsid w:val="00EF2E96"/>
    <w:rsid w:val="00F56BE2"/>
    <w:rsid w:val="00F67709"/>
    <w:rsid w:val="00F919CA"/>
    <w:rsid w:val="00FA58F0"/>
    <w:rsid w:val="00FB7B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1D417"/>
  <w15:chartTrackingRefBased/>
  <w15:docId w15:val="{EA10FEB7-B931-47CA-A8D4-E3BAB9F8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004"/>
    <w:pPr>
      <w:spacing w:after="80" w:line="276" w:lineRule="auto"/>
    </w:pPr>
    <w:rPr>
      <w:rFonts w:ascii="Arial" w:eastAsia="Arial" w:hAnsi="Arial"/>
      <w:kern w:val="0"/>
      <w:sz w:val="19"/>
      <w:szCs w:val="22"/>
      <w:lang w:val="en-US"/>
      <w14:ligatures w14:val="none"/>
    </w:rPr>
  </w:style>
  <w:style w:type="paragraph" w:styleId="Balk1">
    <w:name w:val="heading 1"/>
    <w:basedOn w:val="Normal"/>
    <w:next w:val="Normal"/>
    <w:link w:val="Balk1Char"/>
    <w:uiPriority w:val="9"/>
    <w:qFormat/>
    <w:rsid w:val="005E6002"/>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5E6002"/>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5E6002"/>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5E600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tr-TR"/>
      <w14:ligatures w14:val="standardContextual"/>
    </w:rPr>
  </w:style>
  <w:style w:type="paragraph" w:styleId="Balk5">
    <w:name w:val="heading 5"/>
    <w:basedOn w:val="Normal"/>
    <w:next w:val="Normal"/>
    <w:link w:val="Balk5Char"/>
    <w:uiPriority w:val="9"/>
    <w:semiHidden/>
    <w:unhideWhenUsed/>
    <w:qFormat/>
    <w:rsid w:val="005E600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tr-TR"/>
      <w14:ligatures w14:val="standardContextual"/>
    </w:rPr>
  </w:style>
  <w:style w:type="paragraph" w:styleId="Balk6">
    <w:name w:val="heading 6"/>
    <w:basedOn w:val="Normal"/>
    <w:next w:val="Normal"/>
    <w:link w:val="Balk6Char"/>
    <w:uiPriority w:val="9"/>
    <w:semiHidden/>
    <w:unhideWhenUsed/>
    <w:qFormat/>
    <w:rsid w:val="005E600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tr-TR"/>
      <w14:ligatures w14:val="standardContextual"/>
    </w:rPr>
  </w:style>
  <w:style w:type="paragraph" w:styleId="Balk7">
    <w:name w:val="heading 7"/>
    <w:basedOn w:val="Normal"/>
    <w:next w:val="Normal"/>
    <w:link w:val="Balk7Char"/>
    <w:uiPriority w:val="9"/>
    <w:semiHidden/>
    <w:unhideWhenUsed/>
    <w:qFormat/>
    <w:rsid w:val="005E600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tr-TR"/>
      <w14:ligatures w14:val="standardContextual"/>
    </w:rPr>
  </w:style>
  <w:style w:type="paragraph" w:styleId="Balk8">
    <w:name w:val="heading 8"/>
    <w:basedOn w:val="Normal"/>
    <w:next w:val="Normal"/>
    <w:link w:val="Balk8Char"/>
    <w:uiPriority w:val="9"/>
    <w:semiHidden/>
    <w:unhideWhenUsed/>
    <w:qFormat/>
    <w:rsid w:val="005E600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tr-TR"/>
      <w14:ligatures w14:val="standardContextual"/>
    </w:rPr>
  </w:style>
  <w:style w:type="paragraph" w:styleId="Balk9">
    <w:name w:val="heading 9"/>
    <w:basedOn w:val="Normal"/>
    <w:next w:val="Normal"/>
    <w:link w:val="Balk9Char"/>
    <w:uiPriority w:val="9"/>
    <w:semiHidden/>
    <w:unhideWhenUsed/>
    <w:qFormat/>
    <w:rsid w:val="005E600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600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E600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E600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E600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E600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E600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600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600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6002"/>
    <w:rPr>
      <w:rFonts w:eastAsiaTheme="majorEastAsia" w:cstheme="majorBidi"/>
      <w:color w:val="272727" w:themeColor="text1" w:themeTint="D8"/>
    </w:rPr>
  </w:style>
  <w:style w:type="paragraph" w:styleId="KonuBal">
    <w:name w:val="Title"/>
    <w:basedOn w:val="Normal"/>
    <w:next w:val="Normal"/>
    <w:link w:val="KonuBalChar"/>
    <w:uiPriority w:val="10"/>
    <w:qFormat/>
    <w:rsid w:val="005E6002"/>
    <w:pPr>
      <w:spacing w:line="240" w:lineRule="auto"/>
      <w:contextualSpacing/>
    </w:pPr>
    <w:rPr>
      <w:rFonts w:asciiTheme="majorHAnsi" w:eastAsiaTheme="majorEastAsia" w:hAnsiTheme="majorHAnsi" w:cstheme="majorBidi"/>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5E600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600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5E600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6002"/>
    <w:pPr>
      <w:spacing w:before="160" w:after="160" w:line="278" w:lineRule="auto"/>
      <w:jc w:val="center"/>
    </w:pPr>
    <w:rPr>
      <w:rFonts w:asciiTheme="minorHAnsi" w:eastAsiaTheme="minorHAnsi" w:hAnsiTheme="minorHAnsi"/>
      <w:i/>
      <w:iCs/>
      <w:color w:val="404040" w:themeColor="text1" w:themeTint="BF"/>
      <w:kern w:val="2"/>
      <w:sz w:val="24"/>
      <w:szCs w:val="24"/>
      <w:lang w:val="tr-TR"/>
      <w14:ligatures w14:val="standardContextual"/>
    </w:rPr>
  </w:style>
  <w:style w:type="character" w:customStyle="1" w:styleId="AlntChar">
    <w:name w:val="Alıntı Char"/>
    <w:basedOn w:val="VarsaylanParagrafYazTipi"/>
    <w:link w:val="Alnt"/>
    <w:uiPriority w:val="29"/>
    <w:rsid w:val="005E6002"/>
    <w:rPr>
      <w:i/>
      <w:iCs/>
      <w:color w:val="404040" w:themeColor="text1" w:themeTint="BF"/>
    </w:rPr>
  </w:style>
  <w:style w:type="paragraph" w:styleId="ListeParagraf">
    <w:name w:val="List Paragraph"/>
    <w:basedOn w:val="Normal"/>
    <w:uiPriority w:val="34"/>
    <w:qFormat/>
    <w:rsid w:val="005E6002"/>
    <w:pPr>
      <w:spacing w:after="160" w:line="278" w:lineRule="auto"/>
      <w:ind w:left="720"/>
      <w:contextualSpacing/>
    </w:pPr>
    <w:rPr>
      <w:rFonts w:asciiTheme="minorHAnsi" w:eastAsiaTheme="minorHAnsi" w:hAnsiTheme="minorHAnsi"/>
      <w:kern w:val="2"/>
      <w:sz w:val="24"/>
      <w:szCs w:val="24"/>
      <w:lang w:val="tr-TR"/>
      <w14:ligatures w14:val="standardContextual"/>
    </w:rPr>
  </w:style>
  <w:style w:type="character" w:styleId="GlVurgulama">
    <w:name w:val="Intense Emphasis"/>
    <w:basedOn w:val="VarsaylanParagrafYazTipi"/>
    <w:uiPriority w:val="21"/>
    <w:qFormat/>
    <w:rsid w:val="005E6002"/>
    <w:rPr>
      <w:i/>
      <w:iCs/>
      <w:color w:val="0F4761" w:themeColor="accent1" w:themeShade="BF"/>
    </w:rPr>
  </w:style>
  <w:style w:type="paragraph" w:styleId="GlAlnt">
    <w:name w:val="Intense Quote"/>
    <w:basedOn w:val="Normal"/>
    <w:next w:val="Normal"/>
    <w:link w:val="GlAlntChar"/>
    <w:uiPriority w:val="30"/>
    <w:qFormat/>
    <w:rsid w:val="005E600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tr-TR"/>
      <w14:ligatures w14:val="standardContextual"/>
    </w:rPr>
  </w:style>
  <w:style w:type="character" w:customStyle="1" w:styleId="GlAlntChar">
    <w:name w:val="Güçlü Alıntı Char"/>
    <w:basedOn w:val="VarsaylanParagrafYazTipi"/>
    <w:link w:val="GlAlnt"/>
    <w:uiPriority w:val="30"/>
    <w:rsid w:val="005E6002"/>
    <w:rPr>
      <w:i/>
      <w:iCs/>
      <w:color w:val="0F4761" w:themeColor="accent1" w:themeShade="BF"/>
    </w:rPr>
  </w:style>
  <w:style w:type="character" w:styleId="GlBavuru">
    <w:name w:val="Intense Reference"/>
    <w:basedOn w:val="VarsaylanParagrafYazTipi"/>
    <w:uiPriority w:val="32"/>
    <w:qFormat/>
    <w:rsid w:val="005E6002"/>
    <w:rPr>
      <w:b/>
      <w:bCs/>
      <w:smallCaps/>
      <w:color w:val="0F4761" w:themeColor="accent1" w:themeShade="BF"/>
      <w:spacing w:val="5"/>
    </w:rPr>
  </w:style>
  <w:style w:type="paragraph" w:styleId="stBilgi">
    <w:name w:val="header"/>
    <w:basedOn w:val="Normal"/>
    <w:link w:val="stBilgiChar"/>
    <w:uiPriority w:val="99"/>
    <w:unhideWhenUsed/>
    <w:rsid w:val="005E6002"/>
    <w:pPr>
      <w:tabs>
        <w:tab w:val="center" w:pos="4536"/>
        <w:tab w:val="right" w:pos="9072"/>
      </w:tabs>
      <w:spacing w:after="0" w:line="240" w:lineRule="auto"/>
    </w:pPr>
    <w:rPr>
      <w:rFonts w:asciiTheme="minorHAnsi" w:eastAsiaTheme="minorHAnsi" w:hAnsiTheme="minorHAnsi"/>
      <w:kern w:val="2"/>
      <w:sz w:val="24"/>
      <w:szCs w:val="24"/>
      <w:lang w:val="tr-TR"/>
      <w14:ligatures w14:val="standardContextual"/>
    </w:rPr>
  </w:style>
  <w:style w:type="character" w:customStyle="1" w:styleId="stBilgiChar">
    <w:name w:val="Üst Bilgi Char"/>
    <w:basedOn w:val="VarsaylanParagrafYazTipi"/>
    <w:link w:val="stBilgi"/>
    <w:uiPriority w:val="99"/>
    <w:rsid w:val="005E6002"/>
  </w:style>
  <w:style w:type="paragraph" w:styleId="AltBilgi">
    <w:name w:val="footer"/>
    <w:basedOn w:val="Normal"/>
    <w:link w:val="AltBilgiChar"/>
    <w:uiPriority w:val="99"/>
    <w:unhideWhenUsed/>
    <w:rsid w:val="005E6002"/>
    <w:pPr>
      <w:tabs>
        <w:tab w:val="center" w:pos="4536"/>
        <w:tab w:val="right" w:pos="9072"/>
      </w:tabs>
      <w:spacing w:after="0" w:line="240" w:lineRule="auto"/>
    </w:pPr>
    <w:rPr>
      <w:rFonts w:asciiTheme="minorHAnsi" w:eastAsiaTheme="minorHAnsi" w:hAnsiTheme="minorHAnsi"/>
      <w:kern w:val="2"/>
      <w:sz w:val="24"/>
      <w:szCs w:val="24"/>
      <w:lang w:val="tr-TR"/>
      <w14:ligatures w14:val="standardContextual"/>
    </w:rPr>
  </w:style>
  <w:style w:type="character" w:customStyle="1" w:styleId="AltBilgiChar">
    <w:name w:val="Alt Bilgi Char"/>
    <w:basedOn w:val="VarsaylanParagrafYazTipi"/>
    <w:link w:val="AltBilgi"/>
    <w:uiPriority w:val="99"/>
    <w:rsid w:val="005E6002"/>
  </w:style>
  <w:style w:type="table" w:styleId="TabloKlavuzu">
    <w:name w:val="Table Grid"/>
    <w:basedOn w:val="NormalTablo"/>
    <w:uiPriority w:val="59"/>
    <w:rsid w:val="002C1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CE74E1"/>
    <w:rPr>
      <w:sz w:val="16"/>
      <w:szCs w:val="16"/>
    </w:rPr>
  </w:style>
  <w:style w:type="paragraph" w:styleId="AklamaMetni">
    <w:name w:val="annotation text"/>
    <w:basedOn w:val="Normal"/>
    <w:link w:val="AklamaMetniChar"/>
    <w:uiPriority w:val="99"/>
    <w:semiHidden/>
    <w:unhideWhenUsed/>
    <w:rsid w:val="00CE74E1"/>
    <w:pPr>
      <w:spacing w:after="160" w:line="240" w:lineRule="auto"/>
    </w:pPr>
    <w:rPr>
      <w:rFonts w:asciiTheme="minorHAnsi" w:eastAsiaTheme="minorHAnsi" w:hAnsiTheme="minorHAnsi"/>
      <w:kern w:val="2"/>
      <w:sz w:val="20"/>
      <w:szCs w:val="20"/>
      <w:lang w:val="tr-TR"/>
      <w14:ligatures w14:val="standardContextual"/>
    </w:rPr>
  </w:style>
  <w:style w:type="character" w:customStyle="1" w:styleId="AklamaMetniChar">
    <w:name w:val="Açıklama Metni Char"/>
    <w:basedOn w:val="VarsaylanParagrafYazTipi"/>
    <w:link w:val="AklamaMetni"/>
    <w:uiPriority w:val="99"/>
    <w:semiHidden/>
    <w:rsid w:val="00CE74E1"/>
    <w:rPr>
      <w:sz w:val="20"/>
      <w:szCs w:val="20"/>
    </w:rPr>
  </w:style>
  <w:style w:type="paragraph" w:styleId="AklamaKonusu">
    <w:name w:val="annotation subject"/>
    <w:basedOn w:val="AklamaMetni"/>
    <w:next w:val="AklamaMetni"/>
    <w:link w:val="AklamaKonusuChar"/>
    <w:uiPriority w:val="99"/>
    <w:semiHidden/>
    <w:unhideWhenUsed/>
    <w:rsid w:val="00CE74E1"/>
    <w:rPr>
      <w:b/>
      <w:bCs/>
    </w:rPr>
  </w:style>
  <w:style w:type="character" w:customStyle="1" w:styleId="AklamaKonusuChar">
    <w:name w:val="Açıklama Konusu Char"/>
    <w:basedOn w:val="AklamaMetniChar"/>
    <w:link w:val="AklamaKonusu"/>
    <w:uiPriority w:val="99"/>
    <w:semiHidden/>
    <w:rsid w:val="00CE74E1"/>
    <w:rPr>
      <w:b/>
      <w:bCs/>
      <w:sz w:val="20"/>
      <w:szCs w:val="20"/>
    </w:rPr>
  </w:style>
  <w:style w:type="paragraph" w:styleId="ListeMaddemi">
    <w:name w:val="List Bullet"/>
    <w:basedOn w:val="Normal"/>
    <w:uiPriority w:val="99"/>
    <w:unhideWhenUsed/>
    <w:rsid w:val="000F500B"/>
    <w:pPr>
      <w:numPr>
        <w:numId w:val="13"/>
      </w:numPr>
      <w:contextualSpacing/>
      <w:jc w:val="both"/>
    </w:pPr>
    <w:rPr>
      <w:color w:val="11182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6462">
      <w:bodyDiv w:val="1"/>
      <w:marLeft w:val="0"/>
      <w:marRight w:val="0"/>
      <w:marTop w:val="0"/>
      <w:marBottom w:val="0"/>
      <w:divBdr>
        <w:top w:val="none" w:sz="0" w:space="0" w:color="auto"/>
        <w:left w:val="none" w:sz="0" w:space="0" w:color="auto"/>
        <w:bottom w:val="none" w:sz="0" w:space="0" w:color="auto"/>
        <w:right w:val="none" w:sz="0" w:space="0" w:color="auto"/>
      </w:divBdr>
    </w:div>
    <w:div w:id="447041473">
      <w:bodyDiv w:val="1"/>
      <w:marLeft w:val="0"/>
      <w:marRight w:val="0"/>
      <w:marTop w:val="0"/>
      <w:marBottom w:val="0"/>
      <w:divBdr>
        <w:top w:val="none" w:sz="0" w:space="0" w:color="auto"/>
        <w:left w:val="none" w:sz="0" w:space="0" w:color="auto"/>
        <w:bottom w:val="none" w:sz="0" w:space="0" w:color="auto"/>
        <w:right w:val="none" w:sz="0" w:space="0" w:color="auto"/>
      </w:divBdr>
    </w:div>
    <w:div w:id="566693828">
      <w:bodyDiv w:val="1"/>
      <w:marLeft w:val="0"/>
      <w:marRight w:val="0"/>
      <w:marTop w:val="0"/>
      <w:marBottom w:val="0"/>
      <w:divBdr>
        <w:top w:val="none" w:sz="0" w:space="0" w:color="auto"/>
        <w:left w:val="none" w:sz="0" w:space="0" w:color="auto"/>
        <w:bottom w:val="none" w:sz="0" w:space="0" w:color="auto"/>
        <w:right w:val="none" w:sz="0" w:space="0" w:color="auto"/>
      </w:divBdr>
    </w:div>
    <w:div w:id="632905798">
      <w:bodyDiv w:val="1"/>
      <w:marLeft w:val="0"/>
      <w:marRight w:val="0"/>
      <w:marTop w:val="0"/>
      <w:marBottom w:val="0"/>
      <w:divBdr>
        <w:top w:val="none" w:sz="0" w:space="0" w:color="auto"/>
        <w:left w:val="none" w:sz="0" w:space="0" w:color="auto"/>
        <w:bottom w:val="none" w:sz="0" w:space="0" w:color="auto"/>
        <w:right w:val="none" w:sz="0" w:space="0" w:color="auto"/>
      </w:divBdr>
    </w:div>
    <w:div w:id="978656153">
      <w:bodyDiv w:val="1"/>
      <w:marLeft w:val="0"/>
      <w:marRight w:val="0"/>
      <w:marTop w:val="0"/>
      <w:marBottom w:val="0"/>
      <w:divBdr>
        <w:top w:val="none" w:sz="0" w:space="0" w:color="auto"/>
        <w:left w:val="none" w:sz="0" w:space="0" w:color="auto"/>
        <w:bottom w:val="none" w:sz="0" w:space="0" w:color="auto"/>
        <w:right w:val="none" w:sz="0" w:space="0" w:color="auto"/>
      </w:divBdr>
    </w:div>
    <w:div w:id="984049523">
      <w:bodyDiv w:val="1"/>
      <w:marLeft w:val="0"/>
      <w:marRight w:val="0"/>
      <w:marTop w:val="0"/>
      <w:marBottom w:val="0"/>
      <w:divBdr>
        <w:top w:val="none" w:sz="0" w:space="0" w:color="auto"/>
        <w:left w:val="none" w:sz="0" w:space="0" w:color="auto"/>
        <w:bottom w:val="none" w:sz="0" w:space="0" w:color="auto"/>
        <w:right w:val="none" w:sz="0" w:space="0" w:color="auto"/>
      </w:divBdr>
    </w:div>
    <w:div w:id="984747385">
      <w:bodyDiv w:val="1"/>
      <w:marLeft w:val="0"/>
      <w:marRight w:val="0"/>
      <w:marTop w:val="0"/>
      <w:marBottom w:val="0"/>
      <w:divBdr>
        <w:top w:val="none" w:sz="0" w:space="0" w:color="auto"/>
        <w:left w:val="none" w:sz="0" w:space="0" w:color="auto"/>
        <w:bottom w:val="none" w:sz="0" w:space="0" w:color="auto"/>
        <w:right w:val="none" w:sz="0" w:space="0" w:color="auto"/>
      </w:divBdr>
    </w:div>
    <w:div w:id="1008947177">
      <w:bodyDiv w:val="1"/>
      <w:marLeft w:val="0"/>
      <w:marRight w:val="0"/>
      <w:marTop w:val="0"/>
      <w:marBottom w:val="0"/>
      <w:divBdr>
        <w:top w:val="none" w:sz="0" w:space="0" w:color="auto"/>
        <w:left w:val="none" w:sz="0" w:space="0" w:color="auto"/>
        <w:bottom w:val="none" w:sz="0" w:space="0" w:color="auto"/>
        <w:right w:val="none" w:sz="0" w:space="0" w:color="auto"/>
      </w:divBdr>
    </w:div>
    <w:div w:id="1067920818">
      <w:bodyDiv w:val="1"/>
      <w:marLeft w:val="0"/>
      <w:marRight w:val="0"/>
      <w:marTop w:val="0"/>
      <w:marBottom w:val="0"/>
      <w:divBdr>
        <w:top w:val="none" w:sz="0" w:space="0" w:color="auto"/>
        <w:left w:val="none" w:sz="0" w:space="0" w:color="auto"/>
        <w:bottom w:val="none" w:sz="0" w:space="0" w:color="auto"/>
        <w:right w:val="none" w:sz="0" w:space="0" w:color="auto"/>
      </w:divBdr>
    </w:div>
    <w:div w:id="1368213147">
      <w:bodyDiv w:val="1"/>
      <w:marLeft w:val="0"/>
      <w:marRight w:val="0"/>
      <w:marTop w:val="0"/>
      <w:marBottom w:val="0"/>
      <w:divBdr>
        <w:top w:val="none" w:sz="0" w:space="0" w:color="auto"/>
        <w:left w:val="none" w:sz="0" w:space="0" w:color="auto"/>
        <w:bottom w:val="none" w:sz="0" w:space="0" w:color="auto"/>
        <w:right w:val="none" w:sz="0" w:space="0" w:color="auto"/>
      </w:divBdr>
    </w:div>
    <w:div w:id="1390150757">
      <w:bodyDiv w:val="1"/>
      <w:marLeft w:val="0"/>
      <w:marRight w:val="0"/>
      <w:marTop w:val="0"/>
      <w:marBottom w:val="0"/>
      <w:divBdr>
        <w:top w:val="none" w:sz="0" w:space="0" w:color="auto"/>
        <w:left w:val="none" w:sz="0" w:space="0" w:color="auto"/>
        <w:bottom w:val="none" w:sz="0" w:space="0" w:color="auto"/>
        <w:right w:val="none" w:sz="0" w:space="0" w:color="auto"/>
      </w:divBdr>
    </w:div>
    <w:div w:id="1398673142">
      <w:bodyDiv w:val="1"/>
      <w:marLeft w:val="0"/>
      <w:marRight w:val="0"/>
      <w:marTop w:val="0"/>
      <w:marBottom w:val="0"/>
      <w:divBdr>
        <w:top w:val="none" w:sz="0" w:space="0" w:color="auto"/>
        <w:left w:val="none" w:sz="0" w:space="0" w:color="auto"/>
        <w:bottom w:val="none" w:sz="0" w:space="0" w:color="auto"/>
        <w:right w:val="none" w:sz="0" w:space="0" w:color="auto"/>
      </w:divBdr>
    </w:div>
    <w:div w:id="1495605070">
      <w:bodyDiv w:val="1"/>
      <w:marLeft w:val="0"/>
      <w:marRight w:val="0"/>
      <w:marTop w:val="0"/>
      <w:marBottom w:val="0"/>
      <w:divBdr>
        <w:top w:val="none" w:sz="0" w:space="0" w:color="auto"/>
        <w:left w:val="none" w:sz="0" w:space="0" w:color="auto"/>
        <w:bottom w:val="none" w:sz="0" w:space="0" w:color="auto"/>
        <w:right w:val="none" w:sz="0" w:space="0" w:color="auto"/>
      </w:divBdr>
    </w:div>
    <w:div w:id="1733696470">
      <w:bodyDiv w:val="1"/>
      <w:marLeft w:val="0"/>
      <w:marRight w:val="0"/>
      <w:marTop w:val="0"/>
      <w:marBottom w:val="0"/>
      <w:divBdr>
        <w:top w:val="none" w:sz="0" w:space="0" w:color="auto"/>
        <w:left w:val="none" w:sz="0" w:space="0" w:color="auto"/>
        <w:bottom w:val="none" w:sz="0" w:space="0" w:color="auto"/>
        <w:right w:val="none" w:sz="0" w:space="0" w:color="auto"/>
      </w:divBdr>
    </w:div>
    <w:div w:id="1799377547">
      <w:bodyDiv w:val="1"/>
      <w:marLeft w:val="0"/>
      <w:marRight w:val="0"/>
      <w:marTop w:val="0"/>
      <w:marBottom w:val="0"/>
      <w:divBdr>
        <w:top w:val="none" w:sz="0" w:space="0" w:color="auto"/>
        <w:left w:val="none" w:sz="0" w:space="0" w:color="auto"/>
        <w:bottom w:val="none" w:sz="0" w:space="0" w:color="auto"/>
        <w:right w:val="none" w:sz="0" w:space="0" w:color="auto"/>
      </w:divBdr>
    </w:div>
    <w:div w:id="2015061082">
      <w:bodyDiv w:val="1"/>
      <w:marLeft w:val="0"/>
      <w:marRight w:val="0"/>
      <w:marTop w:val="0"/>
      <w:marBottom w:val="0"/>
      <w:divBdr>
        <w:top w:val="none" w:sz="0" w:space="0" w:color="auto"/>
        <w:left w:val="none" w:sz="0" w:space="0" w:color="auto"/>
        <w:bottom w:val="none" w:sz="0" w:space="0" w:color="auto"/>
        <w:right w:val="none" w:sz="0" w:space="0" w:color="auto"/>
      </w:divBdr>
    </w:div>
    <w:div w:id="2068065586">
      <w:bodyDiv w:val="1"/>
      <w:marLeft w:val="0"/>
      <w:marRight w:val="0"/>
      <w:marTop w:val="0"/>
      <w:marBottom w:val="0"/>
      <w:divBdr>
        <w:top w:val="none" w:sz="0" w:space="0" w:color="auto"/>
        <w:left w:val="none" w:sz="0" w:space="0" w:color="auto"/>
        <w:bottom w:val="none" w:sz="0" w:space="0" w:color="auto"/>
        <w:right w:val="none" w:sz="0" w:space="0" w:color="auto"/>
      </w:divBdr>
    </w:div>
    <w:div w:id="210776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1730</Words>
  <Characters>9862</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Dağdelen</dc:creator>
  <cp:keywords/>
  <dc:description/>
  <cp:lastModifiedBy>Lenovo</cp:lastModifiedBy>
  <cp:revision>4</cp:revision>
  <dcterms:created xsi:type="dcterms:W3CDTF">2026-08-20T10:19:00Z</dcterms:created>
  <dcterms:modified xsi:type="dcterms:W3CDTF">2026-08-20T10:30:00Z</dcterms:modified>
</cp:coreProperties>
</file>